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8809" w14:textId="77777777" w:rsidR="009429A3" w:rsidRDefault="009429A3">
      <w:pPr>
        <w:spacing w:after="249" w:line="265" w:lineRule="auto"/>
        <w:ind w:left="-5" w:hanging="10"/>
        <w:rPr>
          <w:rFonts w:ascii="Times New Roman" w:hAnsi="Times New Roman" w:cs="Times New Roman"/>
          <w:b/>
          <w:bCs/>
          <w:kern w:val="0"/>
          <w:sz w:val="24"/>
          <w:lang w:val="fr-FR"/>
          <w14:ligatures w14:val="none"/>
        </w:rPr>
      </w:pPr>
      <w:r w:rsidRPr="009429A3">
        <w:rPr>
          <w:rFonts w:ascii="Times New Roman" w:hAnsi="Times New Roman" w:cs="Times New Roman"/>
          <w:b/>
          <w:bCs/>
          <w:kern w:val="0"/>
          <w:sz w:val="24"/>
          <w:lang w:val="fr-FR"/>
          <w14:ligatures w14:val="none"/>
        </w:rPr>
        <w:t>COMPREHENSION ECRITE. NIVEAU B2</w:t>
      </w:r>
    </w:p>
    <w:p w14:paraId="344A69B5" w14:textId="77777777" w:rsidR="003E7EF0" w:rsidRDefault="009429A3">
      <w:pPr>
        <w:spacing w:after="249" w:line="265" w:lineRule="auto"/>
        <w:ind w:left="-5" w:hanging="10"/>
        <w:rPr>
          <w:b/>
          <w:lang w:val="fr-FR"/>
        </w:rPr>
      </w:pPr>
      <w:r w:rsidRPr="009429A3">
        <w:rPr>
          <w:rFonts w:ascii="Times New Roman" w:eastAsia="Times New Roman" w:hAnsi="Times New Roman" w:cs="Times New Roman"/>
          <w:kern w:val="0"/>
          <w:sz w:val="24"/>
          <w:lang w:val="fr-FR" w:eastAsia="fr-FR"/>
          <w14:ligatures w14:val="none"/>
        </w:rPr>
        <w:br/>
      </w:r>
      <w:r w:rsidR="003E7EF0" w:rsidRPr="00FC4F21">
        <w:rPr>
          <w:b/>
          <w:lang w:val="fr-FR"/>
        </w:rPr>
        <w:t xml:space="preserve">Contre le harcèlement scolaire, la nécessité d’une révolution culturelle </w:t>
      </w:r>
    </w:p>
    <w:p w14:paraId="7D5F994D" w14:textId="51188245" w:rsidR="003C05B8" w:rsidRPr="009429A3" w:rsidRDefault="00000000">
      <w:pPr>
        <w:spacing w:after="249" w:line="265" w:lineRule="auto"/>
        <w:ind w:left="-5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b/>
          <w:sz w:val="24"/>
          <w:lang w:val="fr-FR"/>
        </w:rPr>
        <w:t xml:space="preserve">ACTIVITÉS </w:t>
      </w:r>
    </w:p>
    <w:p w14:paraId="57892731" w14:textId="77777777" w:rsidR="003C05B8" w:rsidRPr="009429A3" w:rsidRDefault="00000000">
      <w:pPr>
        <w:numPr>
          <w:ilvl w:val="0"/>
          <w:numId w:val="1"/>
        </w:numPr>
        <w:spacing w:after="249" w:line="265" w:lineRule="auto"/>
        <w:ind w:hanging="240"/>
        <w:rPr>
          <w:rFonts w:ascii="Times New Roman" w:hAnsi="Times New Roman" w:cs="Times New Roman"/>
        </w:rPr>
      </w:pPr>
      <w:proofErr w:type="spellStart"/>
      <w:r w:rsidRPr="009429A3">
        <w:rPr>
          <w:rFonts w:ascii="Times New Roman" w:eastAsia="Times New Roman" w:hAnsi="Times New Roman" w:cs="Times New Roman"/>
          <w:b/>
          <w:sz w:val="24"/>
        </w:rPr>
        <w:t>Cet</w:t>
      </w:r>
      <w:proofErr w:type="spellEnd"/>
      <w:r w:rsidRPr="009429A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9429A3">
        <w:rPr>
          <w:rFonts w:ascii="Times New Roman" w:eastAsia="Times New Roman" w:hAnsi="Times New Roman" w:cs="Times New Roman"/>
          <w:b/>
          <w:sz w:val="24"/>
        </w:rPr>
        <w:t>éditorial</w:t>
      </w:r>
      <w:proofErr w:type="spellEnd"/>
      <w:r w:rsidRPr="009429A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9429A3">
        <w:rPr>
          <w:rFonts w:ascii="Times New Roman" w:eastAsia="Times New Roman" w:hAnsi="Times New Roman" w:cs="Times New Roman"/>
          <w:b/>
          <w:sz w:val="24"/>
        </w:rPr>
        <w:t>exprime :</w:t>
      </w:r>
      <w:proofErr w:type="gramEnd"/>
      <w:r w:rsidRPr="009429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B16555" w14:textId="77777777" w:rsidR="003C05B8" w:rsidRPr="009429A3" w:rsidRDefault="00000000">
      <w:pPr>
        <w:spacing w:after="256"/>
        <w:ind w:right="622"/>
        <w:jc w:val="center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sz w:val="24"/>
          <w:lang w:val="fr-FR"/>
        </w:rPr>
        <w:t xml:space="preserve">Les différentes approches du harcèlement scolaire dans le monde </w:t>
      </w:r>
    </w:p>
    <w:p w14:paraId="07894240" w14:textId="77777777" w:rsidR="003C05B8" w:rsidRPr="009429A3" w:rsidRDefault="00000000">
      <w:pPr>
        <w:spacing w:after="255" w:line="260" w:lineRule="auto"/>
        <w:ind w:left="718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sz w:val="24"/>
          <w:lang w:val="fr-FR"/>
        </w:rPr>
        <w:t xml:space="preserve">Une critique du fonctionnement du système scolaire français </w:t>
      </w:r>
    </w:p>
    <w:p w14:paraId="37BF58F5" w14:textId="77777777" w:rsidR="003C05B8" w:rsidRPr="009429A3" w:rsidRDefault="00000000">
      <w:pPr>
        <w:spacing w:after="255" w:line="260" w:lineRule="auto"/>
        <w:ind w:left="718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sz w:val="24"/>
          <w:lang w:val="fr-FR"/>
        </w:rPr>
        <w:t xml:space="preserve">Un appel à changer la forme d’aborder le harcèlement scolaire </w:t>
      </w:r>
    </w:p>
    <w:p w14:paraId="42C48253" w14:textId="341B4331" w:rsidR="003C05B8" w:rsidRPr="009429A3" w:rsidRDefault="00000000">
      <w:pPr>
        <w:numPr>
          <w:ilvl w:val="0"/>
          <w:numId w:val="1"/>
        </w:numPr>
        <w:spacing w:after="0" w:line="265" w:lineRule="auto"/>
        <w:ind w:hanging="24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b/>
          <w:sz w:val="24"/>
          <w:lang w:val="fr-FR"/>
        </w:rPr>
        <w:t>Dites si c’est vrai ou faux. Justifiez votre réponse avec vos propres mots</w:t>
      </w:r>
      <w:r w:rsidR="009429A3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r w:rsidRPr="009429A3">
        <w:rPr>
          <w:rFonts w:ascii="Times New Roman" w:eastAsia="Times New Roman" w:hAnsi="Times New Roman" w:cs="Times New Roman"/>
          <w:b/>
          <w:sz w:val="24"/>
          <w:lang w:val="fr-FR"/>
        </w:rPr>
        <w:t xml:space="preserve">: </w:t>
      </w:r>
    </w:p>
    <w:p w14:paraId="07C88365" w14:textId="77777777" w:rsidR="003C05B8" w:rsidRPr="009429A3" w:rsidRDefault="00000000">
      <w:pPr>
        <w:spacing w:after="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</w:p>
    <w:p w14:paraId="326579FB" w14:textId="77777777" w:rsidR="003C05B8" w:rsidRPr="009429A3" w:rsidRDefault="00000000">
      <w:pPr>
        <w:spacing w:after="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</w:p>
    <w:p w14:paraId="7A05662D" w14:textId="77777777" w:rsidR="003C05B8" w:rsidRPr="009429A3" w:rsidRDefault="00000000">
      <w:pPr>
        <w:spacing w:after="0" w:line="260" w:lineRule="auto"/>
        <w:ind w:left="-5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sz w:val="24"/>
          <w:lang w:val="fr-FR"/>
        </w:rPr>
        <w:t xml:space="preserve">-Le harcèlement se réduit dans l’enseignement secondaire 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3C05B8" w:rsidRPr="009429A3" w14:paraId="7BF64AD0" w14:textId="77777777">
        <w:trPr>
          <w:trHeight w:val="263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DF1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429A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881D" w14:textId="77777777" w:rsidR="003C05B8" w:rsidRPr="009429A3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97E7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FAUX </w:t>
            </w:r>
          </w:p>
        </w:tc>
      </w:tr>
      <w:tr w:rsidR="003C05B8" w:rsidRPr="009429A3" w14:paraId="66C359DC" w14:textId="77777777">
        <w:trPr>
          <w:trHeight w:val="1529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0FBDC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29A3">
              <w:rPr>
                <w:rFonts w:ascii="Times New Roman" w:eastAsia="Times New Roman" w:hAnsi="Times New Roman" w:cs="Times New Roman"/>
              </w:rPr>
              <w:t>Justification</w:t>
            </w:r>
            <w:proofErr w:type="spellEnd"/>
            <w:r w:rsidRPr="009429A3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EAE8C8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F133E6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60BFF8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B15687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512CD2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13B78" w14:textId="77777777" w:rsidR="003C05B8" w:rsidRPr="009429A3" w:rsidRDefault="003C05B8">
            <w:pPr>
              <w:rPr>
                <w:rFonts w:ascii="Times New Roman" w:hAnsi="Times New Roman" w:cs="Times New Roman"/>
              </w:rPr>
            </w:pPr>
          </w:p>
        </w:tc>
      </w:tr>
    </w:tbl>
    <w:p w14:paraId="6F5B4302" w14:textId="77777777" w:rsidR="003C05B8" w:rsidRPr="009429A3" w:rsidRDefault="00000000">
      <w:pPr>
        <w:spacing w:after="158"/>
        <w:rPr>
          <w:rFonts w:ascii="Times New Roman" w:hAnsi="Times New Roman" w:cs="Times New Roman"/>
        </w:rPr>
      </w:pPr>
      <w:r w:rsidRPr="009429A3">
        <w:rPr>
          <w:rFonts w:ascii="Times New Roman" w:eastAsia="Times New Roman" w:hAnsi="Times New Roman" w:cs="Times New Roman"/>
        </w:rPr>
        <w:t xml:space="preserve"> </w:t>
      </w:r>
    </w:p>
    <w:p w14:paraId="1B2687C2" w14:textId="77777777" w:rsidR="003C05B8" w:rsidRPr="009429A3" w:rsidRDefault="00000000">
      <w:pPr>
        <w:spacing w:after="0" w:line="265" w:lineRule="auto"/>
        <w:ind w:left="-5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lang w:val="fr-FR"/>
        </w:rPr>
        <w:t xml:space="preserve">-On doit résoudre le harcèlement dans le cadre de l’école. 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3C05B8" w:rsidRPr="009429A3" w14:paraId="62A4E376" w14:textId="77777777">
        <w:trPr>
          <w:trHeight w:val="263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E3D6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429A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51B9" w14:textId="77777777" w:rsidR="003C05B8" w:rsidRPr="009429A3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FCE6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FAUX </w:t>
            </w:r>
          </w:p>
        </w:tc>
      </w:tr>
      <w:tr w:rsidR="003C05B8" w:rsidRPr="009429A3" w14:paraId="694F5875" w14:textId="77777777">
        <w:trPr>
          <w:trHeight w:val="1528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712E3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29A3">
              <w:rPr>
                <w:rFonts w:ascii="Times New Roman" w:eastAsia="Times New Roman" w:hAnsi="Times New Roman" w:cs="Times New Roman"/>
              </w:rPr>
              <w:t>Justification</w:t>
            </w:r>
            <w:proofErr w:type="spellEnd"/>
            <w:r w:rsidRPr="009429A3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5C7352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C0D6FF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04D60A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9442EE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D883B2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11855" w14:textId="77777777" w:rsidR="003C05B8" w:rsidRPr="009429A3" w:rsidRDefault="003C05B8">
            <w:pPr>
              <w:rPr>
                <w:rFonts w:ascii="Times New Roman" w:hAnsi="Times New Roman" w:cs="Times New Roman"/>
              </w:rPr>
            </w:pPr>
          </w:p>
        </w:tc>
      </w:tr>
    </w:tbl>
    <w:p w14:paraId="240169C8" w14:textId="77777777" w:rsidR="003C05B8" w:rsidRPr="009429A3" w:rsidRDefault="00000000">
      <w:pPr>
        <w:spacing w:after="156"/>
        <w:rPr>
          <w:rFonts w:ascii="Times New Roman" w:hAnsi="Times New Roman" w:cs="Times New Roman"/>
        </w:rPr>
      </w:pPr>
      <w:r w:rsidRPr="009429A3">
        <w:rPr>
          <w:rFonts w:ascii="Times New Roman" w:hAnsi="Times New Roman" w:cs="Times New Roman"/>
        </w:rPr>
        <w:t xml:space="preserve"> </w:t>
      </w:r>
    </w:p>
    <w:p w14:paraId="6543D8FF" w14:textId="77777777" w:rsidR="003C05B8" w:rsidRPr="009429A3" w:rsidRDefault="00000000">
      <w:pPr>
        <w:spacing w:after="0" w:line="265" w:lineRule="auto"/>
        <w:ind w:left="-5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lang w:val="fr-FR"/>
        </w:rPr>
        <w:t xml:space="preserve">-Les parents d’enfants harcelés ont toujours reçu le soutien de l’administration 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3C05B8" w:rsidRPr="009429A3" w14:paraId="3314CEF1" w14:textId="77777777">
        <w:trPr>
          <w:trHeight w:val="263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A971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429A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4916" w14:textId="77777777" w:rsidR="003C05B8" w:rsidRPr="009429A3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6B5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FAUX </w:t>
            </w:r>
          </w:p>
        </w:tc>
      </w:tr>
      <w:tr w:rsidR="003C05B8" w:rsidRPr="009429A3" w14:paraId="54ABB7AE" w14:textId="77777777">
        <w:trPr>
          <w:trHeight w:val="1529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CE70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29A3">
              <w:rPr>
                <w:rFonts w:ascii="Times New Roman" w:eastAsia="Times New Roman" w:hAnsi="Times New Roman" w:cs="Times New Roman"/>
              </w:rPr>
              <w:t>Justification</w:t>
            </w:r>
            <w:proofErr w:type="spellEnd"/>
            <w:r w:rsidRPr="009429A3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238530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B96EDB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DEC165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AE00A7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5BF303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6AD1C" w14:textId="77777777" w:rsidR="003C05B8" w:rsidRPr="009429A3" w:rsidRDefault="003C05B8">
            <w:pPr>
              <w:rPr>
                <w:rFonts w:ascii="Times New Roman" w:hAnsi="Times New Roman" w:cs="Times New Roman"/>
              </w:rPr>
            </w:pPr>
          </w:p>
        </w:tc>
      </w:tr>
    </w:tbl>
    <w:p w14:paraId="5AB26401" w14:textId="77777777" w:rsidR="003C05B8" w:rsidRPr="009429A3" w:rsidRDefault="00000000">
      <w:pPr>
        <w:spacing w:after="158"/>
        <w:rPr>
          <w:rFonts w:ascii="Times New Roman" w:hAnsi="Times New Roman" w:cs="Times New Roman"/>
        </w:rPr>
      </w:pPr>
      <w:r w:rsidRPr="009429A3">
        <w:rPr>
          <w:rFonts w:ascii="Times New Roman" w:eastAsia="Times New Roman" w:hAnsi="Times New Roman" w:cs="Times New Roman"/>
        </w:rPr>
        <w:t xml:space="preserve"> </w:t>
      </w:r>
    </w:p>
    <w:p w14:paraId="08B35362" w14:textId="77777777" w:rsidR="003C05B8" w:rsidRPr="009429A3" w:rsidRDefault="00000000">
      <w:pPr>
        <w:spacing w:after="0" w:line="265" w:lineRule="auto"/>
        <w:ind w:left="-5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lang w:val="fr-FR"/>
        </w:rPr>
        <w:t xml:space="preserve">-Pour l’école française la santé des élèves a toujours été une priorité 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777"/>
        <w:gridCol w:w="754"/>
        <w:gridCol w:w="964"/>
      </w:tblGrid>
      <w:tr w:rsidR="003C05B8" w:rsidRPr="009429A3" w14:paraId="1933B818" w14:textId="77777777">
        <w:trPr>
          <w:trHeight w:val="264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81FC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  <w:lang w:val="fr-FR"/>
              </w:rPr>
            </w:pPr>
            <w:r w:rsidRPr="009429A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0E8" w14:textId="77777777" w:rsidR="003C05B8" w:rsidRPr="009429A3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VRAI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E63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FAUX </w:t>
            </w:r>
          </w:p>
        </w:tc>
      </w:tr>
      <w:tr w:rsidR="003C05B8" w:rsidRPr="009429A3" w14:paraId="53823BCA" w14:textId="77777777">
        <w:trPr>
          <w:trHeight w:val="1528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A392C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29A3">
              <w:rPr>
                <w:rFonts w:ascii="Times New Roman" w:eastAsia="Times New Roman" w:hAnsi="Times New Roman" w:cs="Times New Roman"/>
              </w:rPr>
              <w:lastRenderedPageBreak/>
              <w:t>Justification</w:t>
            </w:r>
            <w:proofErr w:type="spellEnd"/>
            <w:r w:rsidRPr="009429A3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E03FA1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F5B3AB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FA7918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045C9F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61FD81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70B1E" w14:textId="77777777" w:rsidR="003C05B8" w:rsidRPr="009429A3" w:rsidRDefault="003C05B8">
            <w:pPr>
              <w:rPr>
                <w:rFonts w:ascii="Times New Roman" w:hAnsi="Times New Roman" w:cs="Times New Roman"/>
              </w:rPr>
            </w:pPr>
          </w:p>
        </w:tc>
      </w:tr>
    </w:tbl>
    <w:p w14:paraId="463C8F92" w14:textId="77777777" w:rsidR="003C05B8" w:rsidRPr="009429A3" w:rsidRDefault="00000000">
      <w:pPr>
        <w:spacing w:after="0"/>
        <w:rPr>
          <w:rFonts w:ascii="Times New Roman" w:hAnsi="Times New Roman" w:cs="Times New Roman"/>
        </w:rPr>
      </w:pPr>
      <w:r w:rsidRPr="009429A3">
        <w:rPr>
          <w:rFonts w:ascii="Times New Roman" w:eastAsia="Times New Roman" w:hAnsi="Times New Roman" w:cs="Times New Roman"/>
        </w:rPr>
        <w:t xml:space="preserve"> </w:t>
      </w:r>
    </w:p>
    <w:p w14:paraId="1C5CB00E" w14:textId="77777777" w:rsidR="003C05B8" w:rsidRPr="009429A3" w:rsidRDefault="00000000">
      <w:pPr>
        <w:spacing w:after="0" w:line="265" w:lineRule="auto"/>
        <w:ind w:left="-5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lang w:val="fr-FR"/>
        </w:rPr>
        <w:t>-Un programme contre le harcèlement sera bientôt lancé</w:t>
      </w:r>
    </w:p>
    <w:tbl>
      <w:tblPr>
        <w:tblStyle w:val="TableGrid"/>
        <w:tblW w:w="8495" w:type="dxa"/>
        <w:tblInd w:w="5" w:type="dxa"/>
        <w:tblCellMar>
          <w:top w:w="58" w:type="dxa"/>
          <w:left w:w="107" w:type="dxa"/>
          <w:right w:w="111" w:type="dxa"/>
        </w:tblCellMar>
        <w:tblLook w:val="04A0" w:firstRow="1" w:lastRow="0" w:firstColumn="1" w:lastColumn="0" w:noHBand="0" w:noVBand="1"/>
      </w:tblPr>
      <w:tblGrid>
        <w:gridCol w:w="6775"/>
        <w:gridCol w:w="756"/>
        <w:gridCol w:w="964"/>
      </w:tblGrid>
      <w:tr w:rsidR="003C05B8" w:rsidRPr="009429A3" w14:paraId="16CC3018" w14:textId="77777777">
        <w:trPr>
          <w:trHeight w:val="263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BEA9" w14:textId="77777777" w:rsidR="003C05B8" w:rsidRPr="009429A3" w:rsidRDefault="003C05B8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E5D" w14:textId="77777777" w:rsidR="003C05B8" w:rsidRPr="009429A3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>VRAI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7EE1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r w:rsidRPr="009429A3">
              <w:rPr>
                <w:rFonts w:ascii="Times New Roman" w:eastAsia="Times New Roman" w:hAnsi="Times New Roman" w:cs="Times New Roman"/>
              </w:rPr>
              <w:t>FAUX</w:t>
            </w:r>
          </w:p>
        </w:tc>
      </w:tr>
      <w:tr w:rsidR="003C05B8" w:rsidRPr="009429A3" w14:paraId="417976A2" w14:textId="77777777">
        <w:trPr>
          <w:trHeight w:val="1528"/>
        </w:trPr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DBE98" w14:textId="77777777" w:rsidR="003C05B8" w:rsidRPr="009429A3" w:rsidRDefault="00000000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29A3">
              <w:rPr>
                <w:rFonts w:ascii="Times New Roman" w:eastAsia="Times New Roman" w:hAnsi="Times New Roman" w:cs="Times New Roman"/>
              </w:rPr>
              <w:t>Justification</w:t>
            </w:r>
            <w:proofErr w:type="spellEnd"/>
            <w:r w:rsidRPr="009429A3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9429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597B2" w14:textId="77777777" w:rsidR="003C05B8" w:rsidRPr="009429A3" w:rsidRDefault="003C05B8">
            <w:pPr>
              <w:rPr>
                <w:rFonts w:ascii="Times New Roman" w:hAnsi="Times New Roman" w:cs="Times New Roman"/>
              </w:rPr>
            </w:pPr>
          </w:p>
        </w:tc>
      </w:tr>
    </w:tbl>
    <w:p w14:paraId="6BC8FF10" w14:textId="77777777" w:rsidR="003C05B8" w:rsidRPr="009429A3" w:rsidRDefault="00000000">
      <w:pPr>
        <w:numPr>
          <w:ilvl w:val="0"/>
          <w:numId w:val="1"/>
        </w:numPr>
        <w:spacing w:after="1023" w:line="265" w:lineRule="auto"/>
        <w:ind w:hanging="24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b/>
          <w:lang w:val="fr-FR"/>
        </w:rPr>
        <w:t>Quels sont les deux apprentissages obtenus de l’école danoise ?</w:t>
      </w:r>
    </w:p>
    <w:p w14:paraId="18EDFD54" w14:textId="77777777" w:rsidR="003C05B8" w:rsidRPr="009429A3" w:rsidRDefault="00000000">
      <w:pPr>
        <w:numPr>
          <w:ilvl w:val="0"/>
          <w:numId w:val="1"/>
        </w:numPr>
        <w:spacing w:after="156" w:line="265" w:lineRule="auto"/>
        <w:ind w:hanging="240"/>
        <w:rPr>
          <w:rFonts w:ascii="Times New Roman" w:hAnsi="Times New Roman" w:cs="Times New Roman"/>
        </w:rPr>
      </w:pPr>
      <w:proofErr w:type="spellStart"/>
      <w:r w:rsidRPr="009429A3">
        <w:rPr>
          <w:rFonts w:ascii="Times New Roman" w:eastAsia="Times New Roman" w:hAnsi="Times New Roman" w:cs="Times New Roman"/>
          <w:b/>
        </w:rPr>
        <w:t>Expliquez</w:t>
      </w:r>
      <w:proofErr w:type="spellEnd"/>
      <w:r w:rsidRPr="009429A3">
        <w:rPr>
          <w:rFonts w:ascii="Times New Roman" w:eastAsia="Times New Roman" w:hAnsi="Times New Roman" w:cs="Times New Roman"/>
          <w:b/>
        </w:rPr>
        <w:t xml:space="preserve"> le </w:t>
      </w:r>
      <w:proofErr w:type="spellStart"/>
      <w:r w:rsidRPr="009429A3">
        <w:rPr>
          <w:rFonts w:ascii="Times New Roman" w:eastAsia="Times New Roman" w:hAnsi="Times New Roman" w:cs="Times New Roman"/>
          <w:b/>
        </w:rPr>
        <w:t>sens</w:t>
      </w:r>
      <w:proofErr w:type="spellEnd"/>
      <w:r w:rsidRPr="009429A3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9429A3">
        <w:rPr>
          <w:rFonts w:ascii="Times New Roman" w:eastAsia="Times New Roman" w:hAnsi="Times New Roman" w:cs="Times New Roman"/>
          <w:b/>
        </w:rPr>
        <w:t>de</w:t>
      </w:r>
      <w:r w:rsidRPr="009429A3">
        <w:rPr>
          <w:rFonts w:ascii="Times New Roman" w:eastAsia="Times New Roman" w:hAnsi="Times New Roman" w:cs="Times New Roman"/>
        </w:rPr>
        <w:t xml:space="preserve"> :</w:t>
      </w:r>
      <w:proofErr w:type="gramEnd"/>
    </w:p>
    <w:p w14:paraId="7D1C445F" w14:textId="77777777" w:rsidR="003C05B8" w:rsidRPr="009429A3" w:rsidRDefault="00000000">
      <w:pPr>
        <w:spacing w:after="152" w:line="265" w:lineRule="auto"/>
        <w:ind w:left="-5" w:hanging="10"/>
        <w:rPr>
          <w:rFonts w:ascii="Times New Roman" w:hAnsi="Times New Roman" w:cs="Times New Roman"/>
        </w:rPr>
      </w:pPr>
      <w:proofErr w:type="spellStart"/>
      <w:r w:rsidRPr="009429A3">
        <w:rPr>
          <w:rFonts w:ascii="Times New Roman" w:eastAsia="Times New Roman" w:hAnsi="Times New Roman" w:cs="Times New Roman"/>
        </w:rPr>
        <w:t>Prendre</w:t>
      </w:r>
      <w:proofErr w:type="spellEnd"/>
      <w:r w:rsidRPr="009429A3">
        <w:rPr>
          <w:rFonts w:ascii="Times New Roman" w:eastAsia="Times New Roman" w:hAnsi="Times New Roman" w:cs="Times New Roman"/>
        </w:rPr>
        <w:t xml:space="preserve"> la </w:t>
      </w:r>
      <w:proofErr w:type="gramStart"/>
      <w:r w:rsidRPr="009429A3">
        <w:rPr>
          <w:rFonts w:ascii="Times New Roman" w:eastAsia="Times New Roman" w:hAnsi="Times New Roman" w:cs="Times New Roman"/>
        </w:rPr>
        <w:t>mesure :</w:t>
      </w:r>
      <w:proofErr w:type="gramEnd"/>
    </w:p>
    <w:p w14:paraId="390ECD4B" w14:textId="77777777" w:rsidR="009429A3" w:rsidRDefault="00000000" w:rsidP="009429A3">
      <w:pPr>
        <w:spacing w:after="1050" w:line="265" w:lineRule="auto"/>
        <w:ind w:left="-5" w:hanging="10"/>
        <w:rPr>
          <w:rFonts w:ascii="Times New Roman" w:eastAsia="Times New Roman" w:hAnsi="Times New Roman" w:cs="Times New Roman"/>
        </w:rPr>
      </w:pPr>
      <w:proofErr w:type="spellStart"/>
      <w:r w:rsidRPr="009429A3">
        <w:rPr>
          <w:rFonts w:ascii="Times New Roman" w:eastAsia="Times New Roman" w:hAnsi="Times New Roman" w:cs="Times New Roman"/>
        </w:rPr>
        <w:t>Lettre</w:t>
      </w:r>
      <w:proofErr w:type="spellEnd"/>
      <w:r w:rsidRPr="009429A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429A3">
        <w:rPr>
          <w:rFonts w:ascii="Times New Roman" w:eastAsia="Times New Roman" w:hAnsi="Times New Roman" w:cs="Times New Roman"/>
        </w:rPr>
        <w:t>comminatoire</w:t>
      </w:r>
      <w:proofErr w:type="spellEnd"/>
      <w:r w:rsidRPr="009429A3">
        <w:rPr>
          <w:rFonts w:ascii="Times New Roman" w:eastAsia="Times New Roman" w:hAnsi="Times New Roman" w:cs="Times New Roman"/>
        </w:rPr>
        <w:t xml:space="preserve"> :</w:t>
      </w:r>
      <w:proofErr w:type="gramEnd"/>
    </w:p>
    <w:p w14:paraId="53F01316" w14:textId="151DF363" w:rsidR="003C05B8" w:rsidRDefault="00000000" w:rsidP="009429A3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b/>
        </w:rPr>
      </w:pPr>
      <w:proofErr w:type="spellStart"/>
      <w:r w:rsidRPr="009429A3">
        <w:rPr>
          <w:rFonts w:ascii="Times New Roman" w:eastAsia="Times New Roman" w:hAnsi="Times New Roman" w:cs="Times New Roman"/>
          <w:b/>
        </w:rPr>
        <w:t>Trouvez</w:t>
      </w:r>
      <w:proofErr w:type="spellEnd"/>
      <w:r w:rsidRPr="009429A3">
        <w:rPr>
          <w:rFonts w:ascii="Times New Roman" w:eastAsia="Times New Roman" w:hAnsi="Times New Roman" w:cs="Times New Roman"/>
          <w:b/>
        </w:rPr>
        <w:t xml:space="preserve"> des </w:t>
      </w:r>
      <w:proofErr w:type="spellStart"/>
      <w:proofErr w:type="gramStart"/>
      <w:r w:rsidRPr="009429A3">
        <w:rPr>
          <w:rFonts w:ascii="Times New Roman" w:eastAsia="Times New Roman" w:hAnsi="Times New Roman" w:cs="Times New Roman"/>
          <w:b/>
        </w:rPr>
        <w:t>synonymes</w:t>
      </w:r>
      <w:proofErr w:type="spellEnd"/>
      <w:r w:rsidRPr="009429A3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p w14:paraId="0C2889FB" w14:textId="77777777" w:rsidR="009429A3" w:rsidRPr="009429A3" w:rsidRDefault="009429A3" w:rsidP="009429A3">
      <w:pPr>
        <w:spacing w:after="0" w:line="265" w:lineRule="auto"/>
        <w:ind w:left="-5" w:hanging="10"/>
        <w:rPr>
          <w:rFonts w:ascii="Times New Roman" w:hAnsi="Times New Roman" w:cs="Times New Roman"/>
        </w:rPr>
      </w:pPr>
    </w:p>
    <w:p w14:paraId="3C191958" w14:textId="77777777" w:rsidR="003C05B8" w:rsidRDefault="00000000" w:rsidP="009429A3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proofErr w:type="spellStart"/>
      <w:r w:rsidRPr="009429A3">
        <w:rPr>
          <w:rFonts w:ascii="Times New Roman" w:eastAsia="Times New Roman" w:hAnsi="Times New Roman" w:cs="Times New Roman"/>
        </w:rPr>
        <w:t>Pourrir</w:t>
      </w:r>
      <w:proofErr w:type="spellEnd"/>
      <w:r w:rsidRPr="009429A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429A3">
        <w:rPr>
          <w:rFonts w:ascii="Times New Roman" w:eastAsia="Times New Roman" w:hAnsi="Times New Roman" w:cs="Times New Roman"/>
        </w:rPr>
        <w:t>la vie</w:t>
      </w:r>
      <w:proofErr w:type="gramEnd"/>
    </w:p>
    <w:p w14:paraId="231513C7" w14:textId="77777777" w:rsidR="009429A3" w:rsidRDefault="009429A3" w:rsidP="009429A3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13157A69" w14:textId="77777777" w:rsidR="009429A3" w:rsidRPr="009429A3" w:rsidRDefault="009429A3" w:rsidP="009429A3">
      <w:pPr>
        <w:spacing w:after="0" w:line="265" w:lineRule="auto"/>
        <w:ind w:left="-5" w:hanging="10"/>
        <w:rPr>
          <w:rFonts w:ascii="Times New Roman" w:hAnsi="Times New Roman" w:cs="Times New Roman"/>
        </w:rPr>
      </w:pPr>
    </w:p>
    <w:p w14:paraId="29EE2374" w14:textId="77777777" w:rsidR="003C05B8" w:rsidRDefault="00000000">
      <w:pPr>
        <w:spacing w:after="585" w:line="265" w:lineRule="auto"/>
        <w:ind w:left="-5" w:hanging="10"/>
        <w:rPr>
          <w:rFonts w:ascii="Times New Roman" w:eastAsia="Times New Roman" w:hAnsi="Times New Roman" w:cs="Times New Roman"/>
        </w:rPr>
      </w:pPr>
      <w:r w:rsidRPr="009429A3">
        <w:rPr>
          <w:rFonts w:ascii="Times New Roman" w:eastAsia="Times New Roman" w:hAnsi="Times New Roman" w:cs="Times New Roman"/>
        </w:rPr>
        <w:t xml:space="preserve">Silos </w:t>
      </w:r>
      <w:proofErr w:type="spellStart"/>
      <w:r w:rsidRPr="009429A3">
        <w:rPr>
          <w:rFonts w:ascii="Times New Roman" w:eastAsia="Times New Roman" w:hAnsi="Times New Roman" w:cs="Times New Roman"/>
        </w:rPr>
        <w:t>séparés</w:t>
      </w:r>
      <w:proofErr w:type="spellEnd"/>
    </w:p>
    <w:p w14:paraId="0BFE2A20" w14:textId="77777777" w:rsidR="009429A3" w:rsidRPr="009429A3" w:rsidRDefault="009429A3">
      <w:pPr>
        <w:spacing w:after="585" w:line="265" w:lineRule="auto"/>
        <w:ind w:left="-5" w:hanging="10"/>
        <w:rPr>
          <w:rFonts w:ascii="Times New Roman" w:hAnsi="Times New Roman" w:cs="Times New Roman"/>
        </w:rPr>
      </w:pPr>
    </w:p>
    <w:p w14:paraId="2FD2F4DB" w14:textId="77777777" w:rsidR="003C05B8" w:rsidRPr="009429A3" w:rsidRDefault="00000000">
      <w:pPr>
        <w:numPr>
          <w:ilvl w:val="0"/>
          <w:numId w:val="1"/>
        </w:numPr>
        <w:spacing w:after="156" w:line="265" w:lineRule="auto"/>
        <w:ind w:hanging="240"/>
        <w:rPr>
          <w:rFonts w:ascii="Times New Roman" w:hAnsi="Times New Roman" w:cs="Times New Roman"/>
        </w:rPr>
      </w:pPr>
      <w:proofErr w:type="spellStart"/>
      <w:r w:rsidRPr="009429A3">
        <w:rPr>
          <w:rFonts w:ascii="Times New Roman" w:eastAsia="Times New Roman" w:hAnsi="Times New Roman" w:cs="Times New Roman"/>
          <w:b/>
        </w:rPr>
        <w:t>Expliquez</w:t>
      </w:r>
      <w:proofErr w:type="spellEnd"/>
      <w:r w:rsidRPr="009429A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29A3">
        <w:rPr>
          <w:rFonts w:ascii="Times New Roman" w:eastAsia="Times New Roman" w:hAnsi="Times New Roman" w:cs="Times New Roman"/>
          <w:b/>
        </w:rPr>
        <w:t>avec</w:t>
      </w:r>
      <w:proofErr w:type="spellEnd"/>
      <w:r w:rsidRPr="009429A3">
        <w:rPr>
          <w:rFonts w:ascii="Times New Roman" w:eastAsia="Times New Roman" w:hAnsi="Times New Roman" w:cs="Times New Roman"/>
          <w:b/>
        </w:rPr>
        <w:t xml:space="preserve"> vos </w:t>
      </w:r>
      <w:proofErr w:type="spellStart"/>
      <w:r w:rsidRPr="009429A3">
        <w:rPr>
          <w:rFonts w:ascii="Times New Roman" w:eastAsia="Times New Roman" w:hAnsi="Times New Roman" w:cs="Times New Roman"/>
          <w:b/>
        </w:rPr>
        <w:t>mots</w:t>
      </w:r>
      <w:proofErr w:type="spellEnd"/>
    </w:p>
    <w:p w14:paraId="4B08359F" w14:textId="77777777" w:rsidR="003C05B8" w:rsidRPr="009429A3" w:rsidRDefault="00000000">
      <w:pPr>
        <w:spacing w:after="1530" w:line="260" w:lineRule="auto"/>
        <w:ind w:left="-5" w:hanging="1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hAnsi="Times New Roman" w:cs="Times New Roman"/>
          <w:lang w:val="fr-FR"/>
        </w:rPr>
        <w:t xml:space="preserve">  </w:t>
      </w:r>
      <w:r w:rsidRPr="009429A3">
        <w:rPr>
          <w:rFonts w:ascii="Times New Roman" w:eastAsia="Times New Roman" w:hAnsi="Times New Roman" w:cs="Times New Roman"/>
          <w:sz w:val="24"/>
          <w:lang w:val="fr-FR"/>
        </w:rPr>
        <w:t xml:space="preserve">La possibilité de confisquer le téléphone portable des harceleurs, voire de </w:t>
      </w:r>
      <w:r w:rsidRPr="009429A3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fr-FR"/>
        </w:rPr>
        <w:t>les bannir</w:t>
      </w:r>
      <w:r w:rsidRPr="009429A3">
        <w:rPr>
          <w:rFonts w:ascii="Times New Roman" w:eastAsia="Times New Roman" w:hAnsi="Times New Roman" w:cs="Times New Roman"/>
          <w:color w:val="0000FF"/>
          <w:sz w:val="24"/>
          <w:lang w:val="fr-FR"/>
        </w:rPr>
        <w:t xml:space="preserve"> </w:t>
      </w:r>
      <w:r w:rsidRPr="009429A3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fr-FR"/>
        </w:rPr>
        <w:t>des réseaux sociaux</w:t>
      </w:r>
      <w:r w:rsidRPr="009429A3">
        <w:rPr>
          <w:rFonts w:ascii="Times New Roman" w:eastAsia="Times New Roman" w:hAnsi="Times New Roman" w:cs="Times New Roman"/>
          <w:sz w:val="24"/>
          <w:lang w:val="fr-FR"/>
        </w:rPr>
        <w:t xml:space="preserve">, également annoncée, pose davantage de questions, tant en termes de faisabilité que d’efficacité. </w:t>
      </w:r>
    </w:p>
    <w:p w14:paraId="14FDFA38" w14:textId="77777777" w:rsidR="003C05B8" w:rsidRPr="009429A3" w:rsidRDefault="00000000">
      <w:pPr>
        <w:numPr>
          <w:ilvl w:val="0"/>
          <w:numId w:val="1"/>
        </w:numPr>
        <w:spacing w:after="2632" w:line="265" w:lineRule="auto"/>
        <w:ind w:hanging="240"/>
        <w:rPr>
          <w:rFonts w:ascii="Times New Roman" w:hAnsi="Times New Roman" w:cs="Times New Roman"/>
          <w:lang w:val="fr-FR"/>
        </w:rPr>
      </w:pPr>
      <w:r w:rsidRPr="009429A3">
        <w:rPr>
          <w:rFonts w:ascii="Times New Roman" w:eastAsia="Times New Roman" w:hAnsi="Times New Roman" w:cs="Times New Roman"/>
          <w:b/>
          <w:sz w:val="24"/>
          <w:lang w:val="fr-FR"/>
        </w:rPr>
        <w:t>Quelle est la démarche proposée par l’article vis-à-vis des familles ?</w:t>
      </w:r>
    </w:p>
    <w:p w14:paraId="6E74E792" w14:textId="77777777" w:rsidR="003C05B8" w:rsidRPr="009429A3" w:rsidRDefault="00000000">
      <w:pPr>
        <w:spacing w:after="0"/>
        <w:ind w:left="3237"/>
        <w:rPr>
          <w:rFonts w:ascii="Times New Roman" w:hAnsi="Times New Roman" w:cs="Times New Roman"/>
        </w:rPr>
      </w:pPr>
      <w:r w:rsidRPr="009429A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5E4B2D8" wp14:editId="01ADC40A">
            <wp:extent cx="1246886" cy="473837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6886" cy="47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5B8" w:rsidRPr="009429A3">
      <w:pgSz w:w="11904" w:h="16840"/>
      <w:pgMar w:top="1470" w:right="1914" w:bottom="7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96C38"/>
    <w:multiLevelType w:val="hybridMultilevel"/>
    <w:tmpl w:val="D166B690"/>
    <w:lvl w:ilvl="0" w:tplc="62D2806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CF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E0D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0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A80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65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86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41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41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08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B8"/>
    <w:rsid w:val="003C05B8"/>
    <w:rsid w:val="003E7EF0"/>
    <w:rsid w:val="0094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E439"/>
  <w15:docId w15:val="{F92C2EAF-EA38-4208-8FC5-0E53EDD5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 monde harcelement</dc:title>
  <dc:subject/>
  <dc:creator>usuario</dc:creator>
  <cp:keywords/>
  <cp:lastModifiedBy>Azucena Macho Vargas</cp:lastModifiedBy>
  <cp:revision>2</cp:revision>
  <dcterms:created xsi:type="dcterms:W3CDTF">2024-05-20T09:22:00Z</dcterms:created>
  <dcterms:modified xsi:type="dcterms:W3CDTF">2024-05-20T09:22:00Z</dcterms:modified>
</cp:coreProperties>
</file>