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9670" w14:textId="1F4E2BE7" w:rsidR="00710566" w:rsidRPr="002970CA" w:rsidRDefault="00EC2D06" w:rsidP="00EC2D06">
      <w:pPr>
        <w:spacing w:line="360" w:lineRule="auto"/>
        <w:jc w:val="center"/>
        <w:rPr>
          <w:b/>
          <w:bCs/>
        </w:rPr>
      </w:pPr>
      <w:r w:rsidRPr="002970CA">
        <w:rPr>
          <w:b/>
          <w:bCs/>
        </w:rPr>
        <w:t>ACTIVITÉS DE COMPRÉHENSION ÉCRITE</w:t>
      </w:r>
      <w:r w:rsidR="00D801E7">
        <w:rPr>
          <w:b/>
          <w:bCs/>
        </w:rPr>
        <w:t xml:space="preserve"> - NIVEAU B2</w:t>
      </w:r>
    </w:p>
    <w:p w14:paraId="2E995C20" w14:textId="420636DB" w:rsidR="006173D0" w:rsidRPr="006173D0" w:rsidRDefault="006173D0" w:rsidP="006173D0">
      <w:pPr>
        <w:spacing w:line="360" w:lineRule="auto"/>
        <w:jc w:val="center"/>
        <w:rPr>
          <w:b/>
          <w:bCs/>
          <w:i/>
          <w:iCs/>
        </w:rPr>
      </w:pPr>
      <w:r w:rsidRPr="006173D0">
        <w:rPr>
          <w:b/>
          <w:bCs/>
        </w:rPr>
        <w:t>Cinéma</w:t>
      </w:r>
      <w:r w:rsidR="00321422">
        <w:rPr>
          <w:b/>
          <w:bCs/>
        </w:rPr>
        <w:t xml:space="preserve"> :</w:t>
      </w:r>
      <w:r w:rsidRPr="006173D0">
        <w:rPr>
          <w:b/>
          <w:bCs/>
        </w:rPr>
        <w:t xml:space="preserve"> “</w:t>
      </w:r>
      <w:proofErr w:type="spellStart"/>
      <w:r w:rsidR="00321422">
        <w:rPr>
          <w:b/>
          <w:bCs/>
        </w:rPr>
        <w:t>A</w:t>
      </w:r>
      <w:r w:rsidRPr="006173D0">
        <w:rPr>
          <w:b/>
          <w:bCs/>
        </w:rPr>
        <w:t>frodescendante</w:t>
      </w:r>
      <w:proofErr w:type="spellEnd"/>
      <w:r w:rsidRPr="006173D0">
        <w:rPr>
          <w:b/>
          <w:bCs/>
        </w:rPr>
        <w:t xml:space="preserve">” et “solidaire des Sénégalais”, Mati Diop remporte l’Ours d’or pour </w:t>
      </w:r>
      <w:r w:rsidRPr="006173D0">
        <w:rPr>
          <w:b/>
          <w:bCs/>
          <w:i/>
          <w:iCs/>
        </w:rPr>
        <w:t>Dahomey</w:t>
      </w:r>
    </w:p>
    <w:p w14:paraId="4C700B8B" w14:textId="77777777" w:rsidR="006173D0" w:rsidRPr="006173D0" w:rsidRDefault="006173D0" w:rsidP="006173D0">
      <w:pPr>
        <w:spacing w:line="360" w:lineRule="auto"/>
        <w:jc w:val="center"/>
        <w:rPr>
          <w:b/>
          <w:bCs/>
        </w:rPr>
      </w:pPr>
      <w:r w:rsidRPr="006173D0">
        <w:rPr>
          <w:b/>
          <w:bCs/>
        </w:rPr>
        <w:t>Le 25 février 2024 à 07h19, par TV5MONDE avec AFP</w:t>
      </w:r>
    </w:p>
    <w:p w14:paraId="32DFB55D" w14:textId="77777777" w:rsidR="006173D0" w:rsidRPr="002970CA" w:rsidRDefault="00000000" w:rsidP="006173D0">
      <w:pPr>
        <w:spacing w:line="360" w:lineRule="auto"/>
        <w:jc w:val="center"/>
        <w:rPr>
          <w:b/>
          <w:bCs/>
        </w:rPr>
      </w:pPr>
      <w:hyperlink r:id="rId5" w:history="1">
        <w:r w:rsidR="006173D0" w:rsidRPr="002970CA">
          <w:rPr>
            <w:rStyle w:val="Hipervnculo"/>
            <w:b/>
            <w:bCs/>
          </w:rPr>
          <w:t>https://information.tv5monde.com/culture/cinema-afrodescendante-et-solidaire-des-senegalais-mati-diop-remporte-lours-dor-pour</w:t>
        </w:r>
      </w:hyperlink>
    </w:p>
    <w:p w14:paraId="2A7C767A" w14:textId="73D44ECB" w:rsidR="00EC2D06" w:rsidRPr="002970CA" w:rsidRDefault="00EC2D06" w:rsidP="006173D0">
      <w:pPr>
        <w:spacing w:line="360" w:lineRule="auto"/>
        <w:rPr>
          <w:b/>
          <w:bCs/>
        </w:rPr>
      </w:pPr>
      <w:r w:rsidRPr="002970CA">
        <w:rPr>
          <w:b/>
          <w:bCs/>
        </w:rPr>
        <w:t>1. Cet article exprime</w:t>
      </w:r>
      <w:r w:rsidR="005B682A" w:rsidRPr="002970CA">
        <w:rPr>
          <w:b/>
          <w:bCs/>
        </w:rPr>
        <w:t>...</w:t>
      </w:r>
      <w:r w:rsidRPr="002970CA">
        <w:rPr>
          <w:b/>
          <w:bCs/>
        </w:rPr>
        <w:t xml:space="preserve"> : </w:t>
      </w:r>
    </w:p>
    <w:p w14:paraId="331BC772" w14:textId="77777777" w:rsidR="006173D0" w:rsidRPr="002970CA" w:rsidRDefault="00ED3401" w:rsidP="006173D0">
      <w:r w:rsidRPr="002970CA">
        <w:t>a</w:t>
      </w:r>
      <w:r w:rsidR="00EC2D06" w:rsidRPr="002970CA">
        <w:t xml:space="preserve">) </w:t>
      </w:r>
      <w:r w:rsidR="006173D0" w:rsidRPr="002970CA">
        <w:t xml:space="preserve">Les difficultés rencontrées par les cinéastes français dans l'industrie cinématographique. </w:t>
      </w:r>
    </w:p>
    <w:p w14:paraId="05B38AB4" w14:textId="625A0918" w:rsidR="00EC2D06" w:rsidRPr="002970CA" w:rsidRDefault="006173D0" w:rsidP="006173D0">
      <w:r w:rsidRPr="002970CA">
        <w:t>b) L'importance croissante des festivals internationaux dans la promotion du cinéma africain.</w:t>
      </w:r>
    </w:p>
    <w:p w14:paraId="4E9F1000" w14:textId="43FF2A7F" w:rsidR="006173D0" w:rsidRPr="002970CA" w:rsidRDefault="006173D0" w:rsidP="006173D0">
      <w:r w:rsidRPr="002970CA">
        <w:rPr>
          <w:highlight w:val="yellow"/>
        </w:rPr>
        <w:t>c) L'engagement de Mati Diop envers la représentation et la restitution de l'art africain dans son dernier film.</w:t>
      </w:r>
    </w:p>
    <w:p w14:paraId="5788209A" w14:textId="77777777" w:rsidR="006173D0" w:rsidRPr="002970CA" w:rsidRDefault="006173D0" w:rsidP="006173D0"/>
    <w:p w14:paraId="55174BE8" w14:textId="33C34121" w:rsidR="00EC2D06" w:rsidRPr="002970CA" w:rsidRDefault="003E5D5D" w:rsidP="007E7778">
      <w:pPr>
        <w:spacing w:before="0" w:after="240"/>
        <w:rPr>
          <w:b/>
          <w:bCs/>
        </w:rPr>
      </w:pPr>
      <w:r w:rsidRPr="002970CA">
        <w:rPr>
          <w:b/>
          <w:bCs/>
        </w:rPr>
        <w:t xml:space="preserve">Déterminez si </w:t>
      </w:r>
      <w:r w:rsidR="006173D0" w:rsidRPr="002970CA">
        <w:rPr>
          <w:b/>
          <w:bCs/>
        </w:rPr>
        <w:t>c'</w:t>
      </w:r>
      <w:r w:rsidRPr="002970CA">
        <w:rPr>
          <w:b/>
          <w:bCs/>
        </w:rPr>
        <w:t>est vrai ou faux. Justifiez votre réponse</w:t>
      </w:r>
      <w:r w:rsidR="005B682A" w:rsidRPr="002970CA">
        <w:rPr>
          <w:b/>
          <w:bCs/>
        </w:rPr>
        <w:t xml:space="preserve"> en citant les lignes pertinentes du texte.</w:t>
      </w:r>
    </w:p>
    <w:tbl>
      <w:tblPr>
        <w:tblStyle w:val="Tablaconcuadrcula"/>
        <w:tblW w:w="0" w:type="auto"/>
        <w:tblLook w:val="04A0" w:firstRow="1" w:lastRow="0" w:firstColumn="1" w:lastColumn="0" w:noHBand="0" w:noVBand="1"/>
      </w:tblPr>
      <w:tblGrid>
        <w:gridCol w:w="8500"/>
        <w:gridCol w:w="709"/>
        <w:gridCol w:w="704"/>
      </w:tblGrid>
      <w:tr w:rsidR="00EC2D06" w:rsidRPr="002970CA" w14:paraId="2F80EF41" w14:textId="77777777" w:rsidTr="00EC2D06">
        <w:tc>
          <w:tcPr>
            <w:tcW w:w="8500" w:type="dxa"/>
          </w:tcPr>
          <w:p w14:paraId="52B05461" w14:textId="33A8ACD7" w:rsidR="00ED3401" w:rsidRPr="002970CA" w:rsidRDefault="002970CA" w:rsidP="00ED3401">
            <w:pPr>
              <w:spacing w:before="0" w:after="0"/>
            </w:pPr>
            <w:r>
              <w:rPr>
                <w:b/>
                <w:bCs/>
              </w:rPr>
              <w:t>1</w:t>
            </w:r>
            <w:r w:rsidR="00E945BE" w:rsidRPr="002970CA">
              <w:rPr>
                <w:b/>
                <w:bCs/>
              </w:rPr>
              <w:t>.</w:t>
            </w:r>
            <w:r w:rsidR="00EC2D06" w:rsidRPr="002970CA">
              <w:rPr>
                <w:b/>
                <w:bCs/>
              </w:rPr>
              <w:t xml:space="preserve"> </w:t>
            </w:r>
            <w:r w:rsidR="00F67FAE" w:rsidRPr="002970CA">
              <w:t>Mati Diop a obtenu l'Ours d'or lors de la 74e édition de la Berlinale pour son documentaire Dahomey, qui explore le thème de la restitution des œuvres d'art africaines pillées pendant la période coloniale.</w:t>
            </w:r>
          </w:p>
        </w:tc>
        <w:tc>
          <w:tcPr>
            <w:tcW w:w="709" w:type="dxa"/>
          </w:tcPr>
          <w:p w14:paraId="51A1F0E4" w14:textId="0323A141" w:rsidR="00EC2D06" w:rsidRPr="002970CA" w:rsidRDefault="00EC2D06" w:rsidP="00EC2D06">
            <w:pPr>
              <w:spacing w:line="360" w:lineRule="auto"/>
              <w:jc w:val="center"/>
              <w:rPr>
                <w:b/>
                <w:bCs/>
              </w:rPr>
            </w:pPr>
            <w:r w:rsidRPr="002970CA">
              <w:rPr>
                <w:b/>
                <w:bCs/>
                <w:highlight w:val="yellow"/>
              </w:rPr>
              <w:t>V</w:t>
            </w:r>
          </w:p>
        </w:tc>
        <w:tc>
          <w:tcPr>
            <w:tcW w:w="704" w:type="dxa"/>
          </w:tcPr>
          <w:p w14:paraId="4CA34AFF" w14:textId="08EDF942" w:rsidR="00EC2D06" w:rsidRPr="002970CA" w:rsidRDefault="00EC2D06" w:rsidP="00EC2D06">
            <w:pPr>
              <w:spacing w:line="360" w:lineRule="auto"/>
              <w:jc w:val="center"/>
              <w:rPr>
                <w:b/>
                <w:bCs/>
              </w:rPr>
            </w:pPr>
            <w:r w:rsidRPr="002970CA">
              <w:rPr>
                <w:b/>
                <w:bCs/>
              </w:rPr>
              <w:t>F</w:t>
            </w:r>
          </w:p>
        </w:tc>
      </w:tr>
      <w:tr w:rsidR="00EC2D06" w:rsidRPr="002970CA" w14:paraId="29653BCD" w14:textId="77777777" w:rsidTr="00803BA4">
        <w:tc>
          <w:tcPr>
            <w:tcW w:w="9913" w:type="dxa"/>
            <w:gridSpan w:val="3"/>
          </w:tcPr>
          <w:p w14:paraId="05DDCF45" w14:textId="3B2F5B9B" w:rsidR="00EC2D06" w:rsidRPr="002970CA" w:rsidRDefault="003E5D5D" w:rsidP="0060770C">
            <w:pPr>
              <w:spacing w:before="0" w:after="0"/>
            </w:pPr>
            <w:r w:rsidRPr="002970CA">
              <w:rPr>
                <w:b/>
                <w:bCs/>
              </w:rPr>
              <w:t>J</w:t>
            </w:r>
            <w:r w:rsidR="00EC2D06" w:rsidRPr="002970CA">
              <w:rPr>
                <w:b/>
                <w:bCs/>
              </w:rPr>
              <w:t xml:space="preserve">ustification : </w:t>
            </w:r>
            <w:r w:rsidR="00F67FAE" w:rsidRPr="002970CA">
              <w:rPr>
                <w:b/>
                <w:bCs/>
                <w:i/>
                <w:iCs/>
              </w:rPr>
              <w:t xml:space="preserve">« </w:t>
            </w:r>
            <w:r w:rsidR="00F67FAE" w:rsidRPr="00386331">
              <w:rPr>
                <w:i/>
                <w:iCs/>
              </w:rPr>
              <w:t>La réalisatrice franco-sénégalaise Mati Diop</w:t>
            </w:r>
            <w:r w:rsidR="00F67FAE" w:rsidRPr="002970CA">
              <w:rPr>
                <w:i/>
                <w:iCs/>
              </w:rPr>
              <w:t xml:space="preserve"> </w:t>
            </w:r>
            <w:r w:rsidR="00F67FAE" w:rsidRPr="00386331">
              <w:rPr>
                <w:i/>
                <w:iCs/>
              </w:rPr>
              <w:t>a remporté l’Ours d’or lors de la 74e édition de la</w:t>
            </w:r>
            <w:r w:rsidR="00F67FAE" w:rsidRPr="002970CA">
              <w:rPr>
                <w:i/>
                <w:iCs/>
              </w:rPr>
              <w:t xml:space="preserve"> </w:t>
            </w:r>
            <w:r w:rsidR="00F67FAE" w:rsidRPr="00386331">
              <w:rPr>
                <w:i/>
                <w:iCs/>
              </w:rPr>
              <w:t>Berlinale. Son documentaire primé,</w:t>
            </w:r>
            <w:r w:rsidR="00F67FAE" w:rsidRPr="002970CA">
              <w:rPr>
                <w:i/>
                <w:iCs/>
              </w:rPr>
              <w:t xml:space="preserve"> </w:t>
            </w:r>
            <w:r w:rsidR="00F67FAE" w:rsidRPr="00386331">
              <w:rPr>
                <w:i/>
                <w:iCs/>
              </w:rPr>
              <w:t>Dahomey, porte sur une question brûlante : la restitution d’œuvres d'art volées en Afrique pendant la colonisation</w:t>
            </w:r>
            <w:r w:rsidR="00F67FAE" w:rsidRPr="002970CA">
              <w:rPr>
                <w:i/>
                <w:iCs/>
              </w:rPr>
              <w:t xml:space="preserve"> » (lignes 1-3)</w:t>
            </w:r>
            <w:r w:rsidR="0060770C" w:rsidRPr="002970CA">
              <w:rPr>
                <w:i/>
                <w:iCs/>
              </w:rPr>
              <w:t>.</w:t>
            </w:r>
          </w:p>
        </w:tc>
      </w:tr>
    </w:tbl>
    <w:p w14:paraId="7B639B8E" w14:textId="25DAC72A" w:rsidR="00EC2D06" w:rsidRPr="002970CA" w:rsidRDefault="00EC2D06" w:rsidP="00EC2D06">
      <w:pPr>
        <w:spacing w:line="360" w:lineRule="auto"/>
        <w:rPr>
          <w:b/>
          <w:bCs/>
        </w:rPr>
      </w:pPr>
    </w:p>
    <w:tbl>
      <w:tblPr>
        <w:tblStyle w:val="Tablaconcuadrcula"/>
        <w:tblW w:w="0" w:type="auto"/>
        <w:tblLook w:val="04A0" w:firstRow="1" w:lastRow="0" w:firstColumn="1" w:lastColumn="0" w:noHBand="0" w:noVBand="1"/>
      </w:tblPr>
      <w:tblGrid>
        <w:gridCol w:w="8500"/>
        <w:gridCol w:w="709"/>
        <w:gridCol w:w="704"/>
      </w:tblGrid>
      <w:tr w:rsidR="0060770C" w:rsidRPr="002970CA" w14:paraId="72DA1E0A" w14:textId="77777777" w:rsidTr="00983B70">
        <w:tc>
          <w:tcPr>
            <w:tcW w:w="8500" w:type="dxa"/>
          </w:tcPr>
          <w:p w14:paraId="1108971E" w14:textId="163F060E" w:rsidR="0060770C" w:rsidRPr="002970CA" w:rsidRDefault="002970CA" w:rsidP="00983B70">
            <w:pPr>
              <w:spacing w:before="0" w:after="0"/>
              <w:rPr>
                <w:b/>
                <w:bCs/>
              </w:rPr>
            </w:pPr>
            <w:r>
              <w:rPr>
                <w:b/>
                <w:bCs/>
              </w:rPr>
              <w:t>2</w:t>
            </w:r>
            <w:r w:rsidR="0060770C" w:rsidRPr="002970CA">
              <w:rPr>
                <w:b/>
                <w:bCs/>
              </w:rPr>
              <w:t xml:space="preserve">. </w:t>
            </w:r>
            <w:r w:rsidR="0060770C" w:rsidRPr="002970CA">
              <w:t xml:space="preserve">Ces dernières cinq années, les anciennes puissances coloniales, dont la France, l'Allemagne et la Belgique, ont interdit la restitution des œuvres pillées par les troupes coloniales. </w:t>
            </w:r>
          </w:p>
        </w:tc>
        <w:tc>
          <w:tcPr>
            <w:tcW w:w="709" w:type="dxa"/>
          </w:tcPr>
          <w:p w14:paraId="119A2581" w14:textId="77777777" w:rsidR="0060770C" w:rsidRPr="002970CA" w:rsidRDefault="0060770C" w:rsidP="00983B70">
            <w:pPr>
              <w:spacing w:line="360" w:lineRule="auto"/>
              <w:jc w:val="center"/>
              <w:rPr>
                <w:b/>
                <w:bCs/>
              </w:rPr>
            </w:pPr>
            <w:r w:rsidRPr="002970CA">
              <w:rPr>
                <w:b/>
                <w:bCs/>
              </w:rPr>
              <w:t>V</w:t>
            </w:r>
          </w:p>
        </w:tc>
        <w:tc>
          <w:tcPr>
            <w:tcW w:w="704" w:type="dxa"/>
          </w:tcPr>
          <w:p w14:paraId="619D83E7" w14:textId="77777777" w:rsidR="0060770C" w:rsidRPr="002970CA" w:rsidRDefault="0060770C" w:rsidP="00983B70">
            <w:pPr>
              <w:spacing w:line="360" w:lineRule="auto"/>
              <w:jc w:val="center"/>
              <w:rPr>
                <w:b/>
                <w:bCs/>
              </w:rPr>
            </w:pPr>
            <w:r w:rsidRPr="002970CA">
              <w:rPr>
                <w:b/>
                <w:bCs/>
                <w:highlight w:val="yellow"/>
              </w:rPr>
              <w:t>F</w:t>
            </w:r>
          </w:p>
        </w:tc>
      </w:tr>
      <w:tr w:rsidR="0060770C" w:rsidRPr="002970CA" w14:paraId="2CC9BEE4" w14:textId="77777777" w:rsidTr="00983B70">
        <w:tc>
          <w:tcPr>
            <w:tcW w:w="9913" w:type="dxa"/>
            <w:gridSpan w:val="3"/>
          </w:tcPr>
          <w:p w14:paraId="34BF5FC4" w14:textId="77777777" w:rsidR="0060770C" w:rsidRPr="002970CA" w:rsidRDefault="0060770C" w:rsidP="00983B70">
            <w:pPr>
              <w:spacing w:before="0" w:after="0"/>
              <w:rPr>
                <w:b/>
                <w:bCs/>
              </w:rPr>
            </w:pPr>
            <w:r w:rsidRPr="002970CA">
              <w:rPr>
                <w:b/>
                <w:bCs/>
              </w:rPr>
              <w:t xml:space="preserve">Justification : </w:t>
            </w:r>
            <w:r w:rsidRPr="002970CA">
              <w:rPr>
                <w:b/>
                <w:bCs/>
                <w:i/>
              </w:rPr>
              <w:t xml:space="preserve">« </w:t>
            </w:r>
            <w:r w:rsidRPr="00386331">
              <w:rPr>
                <w:i/>
              </w:rPr>
              <w:t>Dahomey</w:t>
            </w:r>
            <w:r w:rsidRPr="002970CA">
              <w:rPr>
                <w:i/>
              </w:rPr>
              <w:t xml:space="preserve"> </w:t>
            </w:r>
            <w:r w:rsidRPr="00386331">
              <w:rPr>
                <w:i/>
              </w:rPr>
              <w:t>raconte la restitution en novembre 2021 au Bénin de 26 œuvres pillées en 1892 par les troupes coloniales françaises. Un mouvement amorcé ces cinq dernières années par les anciennes puissances occidentales, dont la France, l'Allemagne et la Belgique</w:t>
            </w:r>
            <w:r w:rsidRPr="002970CA">
              <w:rPr>
                <w:i/>
              </w:rPr>
              <w:t xml:space="preserve"> » (lignes 10-12).</w:t>
            </w:r>
          </w:p>
        </w:tc>
      </w:tr>
    </w:tbl>
    <w:p w14:paraId="4693BA24" w14:textId="77777777" w:rsidR="0060770C" w:rsidRPr="002970CA" w:rsidRDefault="0060770C" w:rsidP="00EC2D06">
      <w:pPr>
        <w:spacing w:line="360" w:lineRule="auto"/>
        <w:rPr>
          <w:b/>
          <w:bCs/>
        </w:rPr>
      </w:pPr>
    </w:p>
    <w:tbl>
      <w:tblPr>
        <w:tblStyle w:val="Tablaconcuadrcula"/>
        <w:tblW w:w="0" w:type="auto"/>
        <w:tblLook w:val="04A0" w:firstRow="1" w:lastRow="0" w:firstColumn="1" w:lastColumn="0" w:noHBand="0" w:noVBand="1"/>
      </w:tblPr>
      <w:tblGrid>
        <w:gridCol w:w="8500"/>
        <w:gridCol w:w="709"/>
        <w:gridCol w:w="704"/>
      </w:tblGrid>
      <w:tr w:rsidR="0060770C" w:rsidRPr="002970CA" w14:paraId="3A65F8B3" w14:textId="77777777" w:rsidTr="00983B70">
        <w:tc>
          <w:tcPr>
            <w:tcW w:w="8500" w:type="dxa"/>
          </w:tcPr>
          <w:p w14:paraId="4060B3FF" w14:textId="1A1EBEB6" w:rsidR="0060770C" w:rsidRPr="002970CA" w:rsidRDefault="002970CA" w:rsidP="00983B70">
            <w:pPr>
              <w:spacing w:before="0" w:after="0"/>
              <w:rPr>
                <w:b/>
                <w:bCs/>
              </w:rPr>
            </w:pPr>
            <w:r>
              <w:rPr>
                <w:b/>
                <w:bCs/>
              </w:rPr>
              <w:t>3</w:t>
            </w:r>
            <w:r w:rsidR="0060770C" w:rsidRPr="002970CA">
              <w:rPr>
                <w:b/>
                <w:bCs/>
              </w:rPr>
              <w:t xml:space="preserve">. </w:t>
            </w:r>
            <w:r w:rsidR="0060770C" w:rsidRPr="002970CA">
              <w:t>Dans le film Dahomey, des statues animées témoignent du déracinement et de l'exil vécus.</w:t>
            </w:r>
          </w:p>
        </w:tc>
        <w:tc>
          <w:tcPr>
            <w:tcW w:w="709" w:type="dxa"/>
          </w:tcPr>
          <w:p w14:paraId="58E61D9E" w14:textId="77777777" w:rsidR="0060770C" w:rsidRPr="002970CA" w:rsidRDefault="0060770C" w:rsidP="00983B70">
            <w:pPr>
              <w:spacing w:line="360" w:lineRule="auto"/>
              <w:jc w:val="center"/>
              <w:rPr>
                <w:b/>
                <w:bCs/>
              </w:rPr>
            </w:pPr>
            <w:r w:rsidRPr="002970CA">
              <w:rPr>
                <w:b/>
                <w:bCs/>
                <w:highlight w:val="yellow"/>
              </w:rPr>
              <w:t>V</w:t>
            </w:r>
          </w:p>
        </w:tc>
        <w:tc>
          <w:tcPr>
            <w:tcW w:w="704" w:type="dxa"/>
          </w:tcPr>
          <w:p w14:paraId="0F0B2A64" w14:textId="77777777" w:rsidR="0060770C" w:rsidRPr="002970CA" w:rsidRDefault="0060770C" w:rsidP="00983B70">
            <w:pPr>
              <w:spacing w:line="360" w:lineRule="auto"/>
              <w:jc w:val="center"/>
              <w:rPr>
                <w:b/>
                <w:bCs/>
              </w:rPr>
            </w:pPr>
            <w:r w:rsidRPr="002970CA">
              <w:rPr>
                <w:b/>
                <w:bCs/>
              </w:rPr>
              <w:t>F</w:t>
            </w:r>
          </w:p>
        </w:tc>
      </w:tr>
      <w:tr w:rsidR="0060770C" w:rsidRPr="002970CA" w14:paraId="03648B90" w14:textId="77777777" w:rsidTr="00983B70">
        <w:tc>
          <w:tcPr>
            <w:tcW w:w="9913" w:type="dxa"/>
            <w:gridSpan w:val="3"/>
          </w:tcPr>
          <w:p w14:paraId="7502B19B" w14:textId="2FD03848" w:rsidR="0060770C" w:rsidRPr="002970CA" w:rsidRDefault="0060770C" w:rsidP="00983B70">
            <w:pPr>
              <w:spacing w:before="0" w:after="0"/>
            </w:pPr>
            <w:r w:rsidRPr="002970CA">
              <w:rPr>
                <w:b/>
                <w:bCs/>
              </w:rPr>
              <w:t xml:space="preserve">Justification : </w:t>
            </w:r>
            <w:r w:rsidRPr="002970CA">
              <w:rPr>
                <w:b/>
                <w:bCs/>
                <w:i/>
                <w:iCs/>
              </w:rPr>
              <w:t xml:space="preserve">« </w:t>
            </w:r>
            <w:r w:rsidRPr="00386331">
              <w:rPr>
                <w:i/>
                <w:iCs/>
              </w:rPr>
              <w:t xml:space="preserve">Pour raconter l'histoire de 26 </w:t>
            </w:r>
            <w:r w:rsidR="00A2335F" w:rsidRPr="00A2335F">
              <w:rPr>
                <w:i/>
                <w:iCs/>
              </w:rPr>
              <w:t>œuvres</w:t>
            </w:r>
            <w:r w:rsidRPr="00386331">
              <w:rPr>
                <w:i/>
                <w:iCs/>
              </w:rPr>
              <w:t xml:space="preserve"> pillées en 1892 par les troupes coloniales françaises au royaume du Dahomey, dans le centre-sud du Bénin actuel, composé alors de plusieurs royaumes, Mati Diop fait parler en voix off la statue anthropomorphe du roi </w:t>
            </w:r>
            <w:proofErr w:type="spellStart"/>
            <w:r w:rsidRPr="00386331">
              <w:rPr>
                <w:i/>
                <w:iCs/>
              </w:rPr>
              <w:t>Ghézo</w:t>
            </w:r>
            <w:proofErr w:type="spellEnd"/>
            <w:r w:rsidRPr="00386331">
              <w:rPr>
                <w:i/>
                <w:iCs/>
              </w:rPr>
              <w:t>.</w:t>
            </w:r>
            <w:r w:rsidRPr="002970CA">
              <w:rPr>
                <w:i/>
                <w:iCs/>
              </w:rPr>
              <w:t xml:space="preserve"> </w:t>
            </w:r>
            <w:r w:rsidRPr="00386331">
              <w:rPr>
                <w:i/>
                <w:iCs/>
              </w:rPr>
              <w:t xml:space="preserve">Dans la langue du Bénin, le </w:t>
            </w:r>
            <w:proofErr w:type="spellStart"/>
            <w:r w:rsidRPr="00386331">
              <w:rPr>
                <w:i/>
                <w:iCs/>
              </w:rPr>
              <w:t>fon</w:t>
            </w:r>
            <w:proofErr w:type="spellEnd"/>
            <w:r w:rsidRPr="00386331">
              <w:rPr>
                <w:i/>
                <w:iCs/>
              </w:rPr>
              <w:t>, il se plaint de ne plus porter de nom, seulement un numéro, "le 26", dans les réserves du musée du quai Branly à Paris. Il décrit son arrachement à sa terre, sa vie en exil, puis son récent rapatriement dans un musée de Cotonou, la capitale du Bénin</w:t>
            </w:r>
            <w:r w:rsidRPr="002970CA">
              <w:rPr>
                <w:i/>
                <w:iCs/>
              </w:rPr>
              <w:t xml:space="preserve"> » (lignes 20-26).</w:t>
            </w:r>
          </w:p>
        </w:tc>
      </w:tr>
    </w:tbl>
    <w:p w14:paraId="0E071296" w14:textId="77777777" w:rsidR="0060770C" w:rsidRPr="002970CA" w:rsidRDefault="0060770C" w:rsidP="00EC2D06">
      <w:pPr>
        <w:spacing w:line="360" w:lineRule="auto"/>
        <w:rPr>
          <w:b/>
          <w:bCs/>
        </w:rPr>
      </w:pPr>
    </w:p>
    <w:tbl>
      <w:tblPr>
        <w:tblStyle w:val="Tablaconcuadrcula"/>
        <w:tblW w:w="0" w:type="auto"/>
        <w:tblLook w:val="04A0" w:firstRow="1" w:lastRow="0" w:firstColumn="1" w:lastColumn="0" w:noHBand="0" w:noVBand="1"/>
      </w:tblPr>
      <w:tblGrid>
        <w:gridCol w:w="8500"/>
        <w:gridCol w:w="709"/>
        <w:gridCol w:w="704"/>
      </w:tblGrid>
      <w:tr w:rsidR="00EC2D06" w:rsidRPr="002970CA" w14:paraId="64F3F33A" w14:textId="77777777" w:rsidTr="00A4556F">
        <w:tc>
          <w:tcPr>
            <w:tcW w:w="8500" w:type="dxa"/>
          </w:tcPr>
          <w:p w14:paraId="5ED4B9A7" w14:textId="615555DE" w:rsidR="00EC2D06" w:rsidRPr="002970CA" w:rsidRDefault="002970CA" w:rsidP="00ED3401">
            <w:pPr>
              <w:spacing w:before="0" w:after="0"/>
            </w:pPr>
            <w:r>
              <w:rPr>
                <w:b/>
                <w:bCs/>
              </w:rPr>
              <w:t>4</w:t>
            </w:r>
            <w:r w:rsidR="00E945BE" w:rsidRPr="002970CA">
              <w:rPr>
                <w:b/>
                <w:bCs/>
              </w:rPr>
              <w:t>.</w:t>
            </w:r>
            <w:r w:rsidR="00EC2D06" w:rsidRPr="002970CA">
              <w:t xml:space="preserve"> </w:t>
            </w:r>
            <w:r w:rsidR="00F67FAE" w:rsidRPr="002970CA">
              <w:t>Mati Diop est originaire de Dakar, au Sénégal, où elle a passé son enfance et son adolescence.</w:t>
            </w:r>
          </w:p>
        </w:tc>
        <w:tc>
          <w:tcPr>
            <w:tcW w:w="709" w:type="dxa"/>
          </w:tcPr>
          <w:p w14:paraId="21E31CDA" w14:textId="77777777" w:rsidR="00EC2D06" w:rsidRPr="002970CA" w:rsidRDefault="00EC2D06" w:rsidP="00A4556F">
            <w:pPr>
              <w:spacing w:line="360" w:lineRule="auto"/>
              <w:jc w:val="center"/>
              <w:rPr>
                <w:b/>
                <w:bCs/>
              </w:rPr>
            </w:pPr>
            <w:r w:rsidRPr="002970CA">
              <w:rPr>
                <w:b/>
                <w:bCs/>
              </w:rPr>
              <w:t>V</w:t>
            </w:r>
          </w:p>
        </w:tc>
        <w:tc>
          <w:tcPr>
            <w:tcW w:w="704" w:type="dxa"/>
          </w:tcPr>
          <w:p w14:paraId="20D6A13A" w14:textId="77777777" w:rsidR="00EC2D06" w:rsidRPr="002970CA" w:rsidRDefault="00EC2D06" w:rsidP="00A4556F">
            <w:pPr>
              <w:spacing w:line="360" w:lineRule="auto"/>
              <w:jc w:val="center"/>
              <w:rPr>
                <w:b/>
                <w:bCs/>
              </w:rPr>
            </w:pPr>
            <w:r w:rsidRPr="002970CA">
              <w:rPr>
                <w:b/>
                <w:bCs/>
                <w:highlight w:val="yellow"/>
              </w:rPr>
              <w:t>F</w:t>
            </w:r>
          </w:p>
        </w:tc>
      </w:tr>
      <w:tr w:rsidR="00EC2D06" w:rsidRPr="002970CA" w14:paraId="5EF830F2" w14:textId="77777777" w:rsidTr="00A4556F">
        <w:tc>
          <w:tcPr>
            <w:tcW w:w="9913" w:type="dxa"/>
            <w:gridSpan w:val="3"/>
          </w:tcPr>
          <w:p w14:paraId="57E3F343" w14:textId="15E11703" w:rsidR="00EC2D06" w:rsidRPr="002970CA" w:rsidRDefault="00ED3401" w:rsidP="0060770C">
            <w:pPr>
              <w:spacing w:before="0" w:after="0"/>
              <w:rPr>
                <w:b/>
                <w:bCs/>
              </w:rPr>
            </w:pPr>
            <w:r w:rsidRPr="002970CA">
              <w:rPr>
                <w:b/>
                <w:bCs/>
              </w:rPr>
              <w:t xml:space="preserve">Justification : </w:t>
            </w:r>
            <w:r w:rsidR="00F67FAE" w:rsidRPr="002970CA">
              <w:rPr>
                <w:b/>
                <w:bCs/>
                <w:i/>
                <w:iCs/>
              </w:rPr>
              <w:t>«</w:t>
            </w:r>
            <w:r w:rsidR="0060770C" w:rsidRPr="002970CA">
              <w:rPr>
                <w:b/>
                <w:bCs/>
                <w:i/>
                <w:iCs/>
              </w:rPr>
              <w:t xml:space="preserve"> </w:t>
            </w:r>
            <w:r w:rsidR="00F67FAE" w:rsidRPr="00386331">
              <w:rPr>
                <w:i/>
                <w:iCs/>
                <w:color w:val="000000" w:themeColor="text1"/>
              </w:rPr>
              <w:t>Mati Diop, fille du musicien sénégalais</w:t>
            </w:r>
            <w:r w:rsidR="00F67FAE" w:rsidRPr="002970CA">
              <w:rPr>
                <w:i/>
                <w:iCs/>
                <w:color w:val="000000" w:themeColor="text1"/>
              </w:rPr>
              <w:t xml:space="preserve"> </w:t>
            </w:r>
            <w:proofErr w:type="spellStart"/>
            <w:r w:rsidR="00F67FAE" w:rsidRPr="00386331">
              <w:rPr>
                <w:i/>
                <w:iCs/>
                <w:color w:val="000000" w:themeColor="text1"/>
              </w:rPr>
              <w:t>Wasis</w:t>
            </w:r>
            <w:proofErr w:type="spellEnd"/>
            <w:r w:rsidR="00F67FAE" w:rsidRPr="002970CA">
              <w:rPr>
                <w:i/>
                <w:iCs/>
                <w:color w:val="000000" w:themeColor="text1"/>
              </w:rPr>
              <w:t xml:space="preserve"> </w:t>
            </w:r>
            <w:r w:rsidR="00F67FAE" w:rsidRPr="00386331">
              <w:rPr>
                <w:i/>
                <w:iCs/>
                <w:color w:val="000000" w:themeColor="text1"/>
              </w:rPr>
              <w:t>Diop, et d'une mère travaillant dans l'art, est née et a grandi à Paris</w:t>
            </w:r>
            <w:r w:rsidR="00F67FAE" w:rsidRPr="002970CA">
              <w:rPr>
                <w:i/>
                <w:iCs/>
                <w:color w:val="000000" w:themeColor="text1"/>
              </w:rPr>
              <w:t xml:space="preserve"> » (lignes 43-44).</w:t>
            </w:r>
          </w:p>
        </w:tc>
      </w:tr>
    </w:tbl>
    <w:p w14:paraId="547E1139" w14:textId="77777777" w:rsidR="00EC2D06" w:rsidRPr="002970CA" w:rsidRDefault="00EC2D06" w:rsidP="00EC2D06">
      <w:pPr>
        <w:spacing w:line="360" w:lineRule="auto"/>
        <w:rPr>
          <w:b/>
          <w:bCs/>
        </w:rPr>
      </w:pPr>
    </w:p>
    <w:tbl>
      <w:tblPr>
        <w:tblStyle w:val="Tablaconcuadrcula"/>
        <w:tblW w:w="0" w:type="auto"/>
        <w:tblLook w:val="04A0" w:firstRow="1" w:lastRow="0" w:firstColumn="1" w:lastColumn="0" w:noHBand="0" w:noVBand="1"/>
      </w:tblPr>
      <w:tblGrid>
        <w:gridCol w:w="8500"/>
        <w:gridCol w:w="709"/>
        <w:gridCol w:w="704"/>
      </w:tblGrid>
      <w:tr w:rsidR="009B1CEC" w:rsidRPr="002970CA" w14:paraId="2EB2AF00" w14:textId="77777777" w:rsidTr="00A4556F">
        <w:tc>
          <w:tcPr>
            <w:tcW w:w="8500" w:type="dxa"/>
          </w:tcPr>
          <w:p w14:paraId="59BBF6DC" w14:textId="2C6B152F" w:rsidR="009B1CEC" w:rsidRPr="002970CA" w:rsidRDefault="002970CA" w:rsidP="00A4556F">
            <w:pPr>
              <w:spacing w:before="0" w:after="0"/>
            </w:pPr>
            <w:r>
              <w:rPr>
                <w:b/>
                <w:bCs/>
              </w:rPr>
              <w:lastRenderedPageBreak/>
              <w:t>5</w:t>
            </w:r>
            <w:r w:rsidR="00E945BE" w:rsidRPr="002970CA">
              <w:rPr>
                <w:b/>
                <w:bCs/>
              </w:rPr>
              <w:t>.</w:t>
            </w:r>
            <w:r w:rsidR="009B1CEC" w:rsidRPr="002970CA">
              <w:t xml:space="preserve"> </w:t>
            </w:r>
            <w:r w:rsidR="002011DA" w:rsidRPr="002970CA">
              <w:t>Dans le film Atlantique, Mati Diop explore les récits d'exil de la jeunesse sénégalaise en abordant les thèmes de la peur et de l'enchantement.</w:t>
            </w:r>
          </w:p>
        </w:tc>
        <w:tc>
          <w:tcPr>
            <w:tcW w:w="709" w:type="dxa"/>
          </w:tcPr>
          <w:p w14:paraId="1AFA3A07" w14:textId="77777777" w:rsidR="009B1CEC" w:rsidRPr="002970CA" w:rsidRDefault="009B1CEC" w:rsidP="00A4556F">
            <w:pPr>
              <w:spacing w:line="360" w:lineRule="auto"/>
              <w:jc w:val="center"/>
              <w:rPr>
                <w:b/>
                <w:bCs/>
              </w:rPr>
            </w:pPr>
            <w:r w:rsidRPr="002970CA">
              <w:rPr>
                <w:b/>
                <w:bCs/>
                <w:highlight w:val="yellow"/>
              </w:rPr>
              <w:t>V</w:t>
            </w:r>
          </w:p>
        </w:tc>
        <w:tc>
          <w:tcPr>
            <w:tcW w:w="704" w:type="dxa"/>
          </w:tcPr>
          <w:p w14:paraId="0C90EBCC" w14:textId="77777777" w:rsidR="009B1CEC" w:rsidRPr="002970CA" w:rsidRDefault="009B1CEC" w:rsidP="00A4556F">
            <w:pPr>
              <w:spacing w:line="360" w:lineRule="auto"/>
              <w:jc w:val="center"/>
              <w:rPr>
                <w:b/>
                <w:bCs/>
              </w:rPr>
            </w:pPr>
            <w:r w:rsidRPr="002970CA">
              <w:rPr>
                <w:b/>
                <w:bCs/>
              </w:rPr>
              <w:t>F</w:t>
            </w:r>
          </w:p>
        </w:tc>
      </w:tr>
      <w:tr w:rsidR="009B1CEC" w:rsidRPr="002970CA" w14:paraId="2779F787" w14:textId="77777777" w:rsidTr="00A4556F">
        <w:tc>
          <w:tcPr>
            <w:tcW w:w="9913" w:type="dxa"/>
            <w:gridSpan w:val="3"/>
          </w:tcPr>
          <w:p w14:paraId="4A512EB7" w14:textId="5C286CC1" w:rsidR="009B1CEC" w:rsidRPr="002970CA" w:rsidRDefault="009B1CEC" w:rsidP="0060770C">
            <w:pPr>
              <w:spacing w:before="0" w:after="0"/>
              <w:rPr>
                <w:b/>
                <w:bCs/>
              </w:rPr>
            </w:pPr>
            <w:r w:rsidRPr="002970CA">
              <w:rPr>
                <w:b/>
                <w:bCs/>
              </w:rPr>
              <w:t xml:space="preserve">Justification : </w:t>
            </w:r>
            <w:r w:rsidR="002011DA" w:rsidRPr="002970CA">
              <w:rPr>
                <w:b/>
                <w:bCs/>
                <w:i/>
                <w:iCs/>
              </w:rPr>
              <w:t>«</w:t>
            </w:r>
            <w:r w:rsidR="0060770C" w:rsidRPr="002970CA">
              <w:rPr>
                <w:b/>
                <w:bCs/>
                <w:i/>
                <w:iCs/>
              </w:rPr>
              <w:t xml:space="preserve"> </w:t>
            </w:r>
            <w:r w:rsidR="002011DA" w:rsidRPr="00386331">
              <w:rPr>
                <w:i/>
                <w:iCs/>
              </w:rPr>
              <w:t>En 2019, son premier long-métrage</w:t>
            </w:r>
            <w:r w:rsidR="002011DA" w:rsidRPr="002970CA">
              <w:rPr>
                <w:i/>
                <w:iCs/>
              </w:rPr>
              <w:t xml:space="preserve"> </w:t>
            </w:r>
            <w:r w:rsidR="002011DA" w:rsidRPr="00386331">
              <w:rPr>
                <w:i/>
                <w:iCs/>
              </w:rPr>
              <w:t xml:space="preserve">Atlantique, une fiction tournée à Dakar, avait remporté le Grand prix du festival de Cannes, la plus haute distinction après la Palme d'Or. S'inspirant des histoires d'exil de la jeunesse sénégalaise, elle y racontait </w:t>
            </w:r>
            <w:r w:rsidR="0060770C" w:rsidRPr="002970CA">
              <w:rPr>
                <w:i/>
                <w:iCs/>
              </w:rPr>
              <w:t>l</w:t>
            </w:r>
            <w:r w:rsidR="002011DA" w:rsidRPr="00386331">
              <w:rPr>
                <w:i/>
                <w:iCs/>
              </w:rPr>
              <w:t>a hantise, l'envoûtement</w:t>
            </w:r>
            <w:r w:rsidR="0060770C" w:rsidRPr="002970CA">
              <w:rPr>
                <w:i/>
                <w:iCs/>
              </w:rPr>
              <w:t xml:space="preserve"> </w:t>
            </w:r>
            <w:r w:rsidR="002011DA" w:rsidRPr="002970CA">
              <w:rPr>
                <w:i/>
                <w:iCs/>
              </w:rPr>
              <w:t>» (lignes 58-61).</w:t>
            </w:r>
          </w:p>
        </w:tc>
      </w:tr>
    </w:tbl>
    <w:p w14:paraId="058D851A" w14:textId="77777777" w:rsidR="00EC2D06" w:rsidRPr="002970CA" w:rsidRDefault="00EC2D06" w:rsidP="00EC2D06">
      <w:pPr>
        <w:spacing w:line="360" w:lineRule="auto"/>
        <w:rPr>
          <w:b/>
          <w:bCs/>
        </w:rPr>
      </w:pPr>
    </w:p>
    <w:p w14:paraId="0139BA00" w14:textId="75C43033" w:rsidR="002C5E07" w:rsidRPr="002970CA" w:rsidRDefault="002C5E07" w:rsidP="00EC2D06">
      <w:pPr>
        <w:spacing w:line="360" w:lineRule="auto"/>
        <w:rPr>
          <w:b/>
          <w:bCs/>
        </w:rPr>
      </w:pPr>
      <w:r w:rsidRPr="002970CA">
        <w:rPr>
          <w:b/>
          <w:bCs/>
        </w:rPr>
        <w:t xml:space="preserve">Trouvez </w:t>
      </w:r>
      <w:r w:rsidR="002970CA" w:rsidRPr="002970CA">
        <w:rPr>
          <w:b/>
          <w:bCs/>
        </w:rPr>
        <w:t>un</w:t>
      </w:r>
      <w:r w:rsidRPr="002970CA">
        <w:rPr>
          <w:b/>
          <w:bCs/>
        </w:rPr>
        <w:t xml:space="preserve"> synonyme pour </w:t>
      </w:r>
      <w:r w:rsidR="002970CA" w:rsidRPr="002970CA">
        <w:rPr>
          <w:b/>
          <w:bCs/>
        </w:rPr>
        <w:t xml:space="preserve">chacun de </w:t>
      </w:r>
      <w:r w:rsidRPr="002970CA">
        <w:rPr>
          <w:b/>
          <w:bCs/>
        </w:rPr>
        <w:t>ces termes mentionnés dans le texte.</w:t>
      </w:r>
    </w:p>
    <w:p w14:paraId="3E31433D" w14:textId="7CCB0B37" w:rsidR="00E945BE" w:rsidRPr="002970CA" w:rsidRDefault="002970CA" w:rsidP="00EC2D06">
      <w:pPr>
        <w:spacing w:line="360" w:lineRule="auto"/>
        <w:rPr>
          <w:b/>
          <w:bCs/>
        </w:rPr>
      </w:pPr>
      <w:r>
        <w:rPr>
          <w:b/>
          <w:bCs/>
        </w:rPr>
        <w:t>6</w:t>
      </w:r>
      <w:r w:rsidR="0060770C" w:rsidRPr="002970CA">
        <w:rPr>
          <w:b/>
          <w:bCs/>
        </w:rPr>
        <w:t xml:space="preserve">. </w:t>
      </w:r>
      <w:r w:rsidR="002C5E07" w:rsidRPr="002970CA">
        <w:rPr>
          <w:b/>
          <w:bCs/>
        </w:rPr>
        <w:t xml:space="preserve">pillé(e) : </w:t>
      </w:r>
      <w:r w:rsidR="002C5E07" w:rsidRPr="002970CA">
        <w:rPr>
          <w:i/>
          <w:iCs/>
        </w:rPr>
        <w:t>dévalisé(e), dérobé(e), volé(e)</w:t>
      </w:r>
    </w:p>
    <w:p w14:paraId="6C4F941D" w14:textId="2DE3A458" w:rsidR="00E945BE" w:rsidRPr="002970CA" w:rsidRDefault="002970CA" w:rsidP="00E945BE">
      <w:pPr>
        <w:spacing w:line="360" w:lineRule="auto"/>
        <w:rPr>
          <w:b/>
          <w:bCs/>
        </w:rPr>
      </w:pPr>
      <w:r>
        <w:rPr>
          <w:b/>
          <w:bCs/>
        </w:rPr>
        <w:t>7</w:t>
      </w:r>
      <w:r w:rsidR="0060770C" w:rsidRPr="002970CA">
        <w:rPr>
          <w:b/>
          <w:bCs/>
        </w:rPr>
        <w:t xml:space="preserve">. </w:t>
      </w:r>
      <w:r w:rsidR="002C5E07" w:rsidRPr="002970CA">
        <w:rPr>
          <w:b/>
          <w:bCs/>
        </w:rPr>
        <w:t xml:space="preserve">amorcé(e) : </w:t>
      </w:r>
      <w:r w:rsidR="002C5E07" w:rsidRPr="002970CA">
        <w:rPr>
          <w:i/>
          <w:iCs/>
        </w:rPr>
        <w:t>commencé(e), initié(e), débuté(e)</w:t>
      </w:r>
    </w:p>
    <w:p w14:paraId="16E6F3AA" w14:textId="42069F8E" w:rsidR="00E945BE" w:rsidRPr="002970CA" w:rsidRDefault="002970CA" w:rsidP="00EC2D06">
      <w:pPr>
        <w:spacing w:line="360" w:lineRule="auto"/>
        <w:rPr>
          <w:b/>
          <w:bCs/>
        </w:rPr>
      </w:pPr>
      <w:r>
        <w:rPr>
          <w:b/>
          <w:bCs/>
        </w:rPr>
        <w:t>8</w:t>
      </w:r>
      <w:r w:rsidR="0060770C" w:rsidRPr="002970CA">
        <w:rPr>
          <w:b/>
          <w:bCs/>
        </w:rPr>
        <w:t xml:space="preserve">. </w:t>
      </w:r>
      <w:r w:rsidR="002C5E07" w:rsidRPr="002970CA">
        <w:rPr>
          <w:b/>
          <w:bCs/>
        </w:rPr>
        <w:t xml:space="preserve">entamé(e) : </w:t>
      </w:r>
      <w:r w:rsidR="002C5E07" w:rsidRPr="002970CA">
        <w:rPr>
          <w:i/>
          <w:iCs/>
        </w:rPr>
        <w:t>débuté(e), lancé(e), initié(e)</w:t>
      </w:r>
    </w:p>
    <w:p w14:paraId="60737046" w14:textId="0C29504B" w:rsidR="002C5E07" w:rsidRPr="002970CA" w:rsidRDefault="002970CA" w:rsidP="00EC2D06">
      <w:pPr>
        <w:spacing w:line="360" w:lineRule="auto"/>
        <w:rPr>
          <w:b/>
          <w:bCs/>
        </w:rPr>
      </w:pPr>
      <w:r>
        <w:rPr>
          <w:b/>
          <w:bCs/>
        </w:rPr>
        <w:t>9</w:t>
      </w:r>
      <w:r w:rsidR="002C5E07" w:rsidRPr="002970CA">
        <w:rPr>
          <w:b/>
          <w:bCs/>
        </w:rPr>
        <w:t xml:space="preserve">. arrachement : </w:t>
      </w:r>
      <w:r w:rsidR="002C5E07" w:rsidRPr="002970CA">
        <w:rPr>
          <w:i/>
          <w:iCs/>
        </w:rPr>
        <w:t>déracinement, déplacement, séparation</w:t>
      </w:r>
    </w:p>
    <w:p w14:paraId="33965FB7" w14:textId="77777777" w:rsidR="002C5E07" w:rsidRPr="002970CA" w:rsidRDefault="002C5E07" w:rsidP="00EC2D06">
      <w:pPr>
        <w:spacing w:line="360" w:lineRule="auto"/>
        <w:rPr>
          <w:b/>
          <w:bCs/>
        </w:rPr>
      </w:pPr>
    </w:p>
    <w:p w14:paraId="1BA568AD" w14:textId="3E4DBB9E" w:rsidR="00EC2D06" w:rsidRPr="002970CA" w:rsidRDefault="002C5E07" w:rsidP="00EC2D06">
      <w:pPr>
        <w:spacing w:line="360" w:lineRule="auto"/>
        <w:rPr>
          <w:b/>
          <w:bCs/>
        </w:rPr>
      </w:pPr>
      <w:r w:rsidRPr="002970CA">
        <w:rPr>
          <w:b/>
          <w:bCs/>
        </w:rPr>
        <w:t>1</w:t>
      </w:r>
      <w:r w:rsidR="002970CA">
        <w:rPr>
          <w:b/>
          <w:bCs/>
        </w:rPr>
        <w:t>0</w:t>
      </w:r>
      <w:r w:rsidR="00EC2D06" w:rsidRPr="002970CA">
        <w:rPr>
          <w:b/>
          <w:bCs/>
        </w:rPr>
        <w:t xml:space="preserve">. </w:t>
      </w:r>
      <w:r w:rsidRPr="002970CA">
        <w:rPr>
          <w:b/>
          <w:bCs/>
        </w:rPr>
        <w:t>Traduisez cette phrase :</w:t>
      </w:r>
      <w:r w:rsidRPr="002970CA">
        <w:rPr>
          <w:color w:val="000000" w:themeColor="text1"/>
        </w:rPr>
        <w:t xml:space="preserve"> « </w:t>
      </w:r>
      <w:r w:rsidRPr="00386331">
        <w:rPr>
          <w:color w:val="000000" w:themeColor="text1"/>
        </w:rPr>
        <w:t>S'inspirant des histoires d'exil de la jeunesse sénégalaise, elle y racontait “la hantise, l'envoûtement et sur l'idée que les fantômes prennent naissance en nous"</w:t>
      </w:r>
      <w:r w:rsidRPr="002970CA">
        <w:rPr>
          <w:color w:val="000000" w:themeColor="text1"/>
        </w:rPr>
        <w:t xml:space="preserve"> »</w:t>
      </w:r>
    </w:p>
    <w:p w14:paraId="3FF1D738" w14:textId="52C929BC" w:rsidR="007E7778" w:rsidRDefault="002C5E07" w:rsidP="007E7778">
      <w:pPr>
        <w:spacing w:line="360" w:lineRule="auto"/>
        <w:rPr>
          <w:i/>
          <w:iCs/>
          <w:lang w:val="es-ES"/>
        </w:rPr>
      </w:pPr>
      <w:r w:rsidRPr="002970CA">
        <w:rPr>
          <w:i/>
          <w:iCs/>
          <w:lang w:val="es-ES"/>
        </w:rPr>
        <w:t>Basándose en las historias de exilio de la juventud senegalesa, contaba "el miedo obsesivo, el hechizo y la idea de que los fantasmas nacen dentro de nosotros.</w:t>
      </w:r>
    </w:p>
    <w:p w14:paraId="3FC15312" w14:textId="77777777" w:rsidR="002970CA" w:rsidRPr="002970CA" w:rsidRDefault="002970CA" w:rsidP="007E7778">
      <w:pPr>
        <w:spacing w:line="360" w:lineRule="auto"/>
        <w:rPr>
          <w:i/>
          <w:iCs/>
          <w:lang w:val="es-ES"/>
        </w:rPr>
      </w:pPr>
    </w:p>
    <w:p w14:paraId="22171E03" w14:textId="3847BF24" w:rsidR="00EC2D06" w:rsidRPr="002970CA" w:rsidRDefault="002970CA" w:rsidP="00EC2D06">
      <w:pPr>
        <w:spacing w:line="360" w:lineRule="auto"/>
        <w:rPr>
          <w:b/>
          <w:bCs/>
        </w:rPr>
      </w:pPr>
      <w:r w:rsidRPr="002970CA">
        <w:rPr>
          <w:b/>
          <w:bCs/>
        </w:rPr>
        <w:t>1</w:t>
      </w:r>
      <w:r>
        <w:rPr>
          <w:b/>
          <w:bCs/>
        </w:rPr>
        <w:t>1</w:t>
      </w:r>
      <w:r w:rsidR="00EC2D06" w:rsidRPr="002970CA">
        <w:rPr>
          <w:b/>
          <w:bCs/>
        </w:rPr>
        <w:t xml:space="preserve">. </w:t>
      </w:r>
      <w:r w:rsidRPr="002970CA">
        <w:rPr>
          <w:b/>
          <w:bCs/>
        </w:rPr>
        <w:t>Expliquez avec vos propres termes pourquoi le cinéma de Mati Diop est politique.</w:t>
      </w:r>
    </w:p>
    <w:p w14:paraId="1F12EBCB" w14:textId="266A171A" w:rsidR="007E7778" w:rsidRDefault="002970CA" w:rsidP="00EC2D06">
      <w:pPr>
        <w:spacing w:line="360" w:lineRule="auto"/>
        <w:rPr>
          <w:i/>
          <w:iCs/>
        </w:rPr>
      </w:pPr>
      <w:r w:rsidRPr="002970CA">
        <w:rPr>
          <w:i/>
          <w:iCs/>
        </w:rPr>
        <w:t>Le cinéma de Mati Diop est politique car il explore des thèmes profonds liés à l'histoire, à la culture et à l'identité africaines, mettant en lumière les réalités souvent ignorées ou marginalisées des communautés africaines et de la diaspora. En se basant sur des expériences personnelles et collectives d'exil, d'identité et de colonialisme, Mati Diop utilise son art cinématographique pour critiquer les injustices sociales et historiques, tout en invitant le public à réfléchir sur les questions de justice, d'égalité et de responsabilité. À travers des symboles puissants et des métaphores évocatrices, elle encourage une prise de conscience politique et sociale, faisant ainsi du cinéma un moyen d'éducation et de transformation pour un monde plus juste et inclusif.</w:t>
      </w:r>
    </w:p>
    <w:p w14:paraId="68FA5DA0" w14:textId="67E6BE9B" w:rsidR="00B36D8E" w:rsidRPr="00B36D8E" w:rsidRDefault="00B36D8E" w:rsidP="00EC2D06">
      <w:pPr>
        <w:spacing w:line="360" w:lineRule="auto"/>
      </w:pPr>
      <w:r w:rsidRPr="009D0F34">
        <w:rPr>
          <w:noProof/>
        </w:rPr>
        <w:drawing>
          <wp:anchor distT="0" distB="0" distL="114300" distR="114300" simplePos="0" relativeHeight="251659264" behindDoc="0" locked="0" layoutInCell="1" allowOverlap="1" wp14:anchorId="1A2B2756" wp14:editId="41EC156B">
            <wp:simplePos x="0" y="0"/>
            <wp:positionH relativeFrom="margin">
              <wp:posOffset>2197100</wp:posOffset>
            </wp:positionH>
            <wp:positionV relativeFrom="margin">
              <wp:posOffset>7988935</wp:posOffset>
            </wp:positionV>
            <wp:extent cx="1926076" cy="733220"/>
            <wp:effectExtent l="0" t="0" r="4445" b="3810"/>
            <wp:wrapSquare wrapText="bothSides"/>
            <wp:docPr id="91009900"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9900" name="Imagen 1" descr="Interfaz de usuario gráfica, Texto, Aplicación, Chat o mensaje de 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926076" cy="733220"/>
                    </a:xfrm>
                    <a:prstGeom prst="rect">
                      <a:avLst/>
                    </a:prstGeom>
                  </pic:spPr>
                </pic:pic>
              </a:graphicData>
            </a:graphic>
          </wp:anchor>
        </w:drawing>
      </w:r>
    </w:p>
    <w:sectPr w:rsidR="00B36D8E" w:rsidRPr="00B36D8E" w:rsidSect="0043165C">
      <w:pgSz w:w="11906" w:h="16838"/>
      <w:pgMar w:top="868" w:right="849" w:bottom="6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3BE"/>
    <w:multiLevelType w:val="hybridMultilevel"/>
    <w:tmpl w:val="5B5C3782"/>
    <w:lvl w:ilvl="0" w:tplc="C1021648">
      <w:numFmt w:val="decimal"/>
      <w:lvlText w:val="%1."/>
      <w:lvlJc w:val="left"/>
      <w:pPr>
        <w:tabs>
          <w:tab w:val="num" w:pos="1134"/>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E94D97"/>
    <w:multiLevelType w:val="multilevel"/>
    <w:tmpl w:val="C180F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D7A4D"/>
    <w:multiLevelType w:val="multilevel"/>
    <w:tmpl w:val="58D2D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471D0"/>
    <w:multiLevelType w:val="multilevel"/>
    <w:tmpl w:val="335E1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428B2"/>
    <w:multiLevelType w:val="hybridMultilevel"/>
    <w:tmpl w:val="C49049C2"/>
    <w:lvl w:ilvl="0" w:tplc="523AD20C">
      <w:numFmt w:val="decimal"/>
      <w:lvlText w:val="%1."/>
      <w:lvlJc w:val="left"/>
      <w:pPr>
        <w:tabs>
          <w:tab w:val="num" w:pos="720"/>
        </w:tabs>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5760434">
    <w:abstractNumId w:val="3"/>
  </w:num>
  <w:num w:numId="2" w16cid:durableId="1421028480">
    <w:abstractNumId w:val="4"/>
  </w:num>
  <w:num w:numId="3" w16cid:durableId="1046635464">
    <w:abstractNumId w:val="0"/>
  </w:num>
  <w:num w:numId="4" w16cid:durableId="1401514644">
    <w:abstractNumId w:val="1"/>
  </w:num>
  <w:num w:numId="5" w16cid:durableId="659503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06"/>
    <w:rsid w:val="002011DA"/>
    <w:rsid w:val="002970CA"/>
    <w:rsid w:val="002C5E07"/>
    <w:rsid w:val="00321422"/>
    <w:rsid w:val="00327FF2"/>
    <w:rsid w:val="003E5D5D"/>
    <w:rsid w:val="0043165C"/>
    <w:rsid w:val="00466567"/>
    <w:rsid w:val="004C689A"/>
    <w:rsid w:val="005B682A"/>
    <w:rsid w:val="0060770C"/>
    <w:rsid w:val="006173D0"/>
    <w:rsid w:val="00705ABD"/>
    <w:rsid w:val="00710566"/>
    <w:rsid w:val="007D03BA"/>
    <w:rsid w:val="007E7778"/>
    <w:rsid w:val="00806FCC"/>
    <w:rsid w:val="00877300"/>
    <w:rsid w:val="009B1CEC"/>
    <w:rsid w:val="009D211B"/>
    <w:rsid w:val="009F4294"/>
    <w:rsid w:val="00A2335F"/>
    <w:rsid w:val="00A271F0"/>
    <w:rsid w:val="00A419E1"/>
    <w:rsid w:val="00B36D8E"/>
    <w:rsid w:val="00BD375A"/>
    <w:rsid w:val="00CD2424"/>
    <w:rsid w:val="00D801E7"/>
    <w:rsid w:val="00E33365"/>
    <w:rsid w:val="00E945BE"/>
    <w:rsid w:val="00EC2D06"/>
    <w:rsid w:val="00ED0C9E"/>
    <w:rsid w:val="00ED3401"/>
    <w:rsid w:val="00F67FAE"/>
    <w:rsid w:val="00FF2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725857A"/>
  <w15:chartTrackingRefBased/>
  <w15:docId w15:val="{C997A125-95D4-CF41-A653-FA9108E4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5A"/>
    <w:pPr>
      <w:spacing w:before="120" w:after="120"/>
      <w:jc w:val="both"/>
    </w:pPr>
    <w:rPr>
      <w:rFonts w:ascii="Times New Roman" w:hAnsi="Times New Roman" w:cs="Times New Roman"/>
      <w:lang w:val="fr-FR"/>
    </w:rPr>
  </w:style>
  <w:style w:type="paragraph" w:styleId="Ttulo1">
    <w:name w:val="heading 1"/>
    <w:basedOn w:val="Normal"/>
    <w:next w:val="Normal"/>
    <w:link w:val="Ttulo1Car"/>
    <w:uiPriority w:val="9"/>
    <w:qFormat/>
    <w:rsid w:val="00BD375A"/>
    <w:pPr>
      <w:keepNext/>
      <w:keepLines/>
      <w:spacing w:before="360" w:after="80"/>
      <w:jc w:val="center"/>
      <w:outlineLvl w:val="0"/>
    </w:pPr>
    <w:rPr>
      <w:rFonts w:eastAsiaTheme="majorEastAsia" w:cs="Times New Roman (Títulos en alf"/>
      <w:b/>
      <w:color w:val="000000" w:themeColor="text1"/>
      <w:sz w:val="28"/>
      <w:szCs w:val="40"/>
    </w:rPr>
  </w:style>
  <w:style w:type="paragraph" w:styleId="Ttulo2">
    <w:name w:val="heading 2"/>
    <w:basedOn w:val="Normal"/>
    <w:next w:val="Normal"/>
    <w:link w:val="Ttulo2Car"/>
    <w:uiPriority w:val="9"/>
    <w:semiHidden/>
    <w:unhideWhenUsed/>
    <w:qFormat/>
    <w:rsid w:val="00BD375A"/>
    <w:pPr>
      <w:keepNext/>
      <w:keepLines/>
      <w:spacing w:before="160" w:after="80"/>
      <w:outlineLvl w:val="1"/>
    </w:pPr>
    <w:rPr>
      <w:rFonts w:eastAsiaTheme="majorEastAsia" w:cstheme="majorBidi"/>
      <w:b/>
      <w:color w:val="000000" w:themeColor="text1"/>
      <w:sz w:val="26"/>
      <w:szCs w:val="32"/>
    </w:rPr>
  </w:style>
  <w:style w:type="paragraph" w:styleId="Ttulo3">
    <w:name w:val="heading 3"/>
    <w:basedOn w:val="Normal"/>
    <w:next w:val="Normal"/>
    <w:link w:val="Ttulo3Car"/>
    <w:uiPriority w:val="9"/>
    <w:semiHidden/>
    <w:unhideWhenUsed/>
    <w:qFormat/>
    <w:rsid w:val="00BD37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7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7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7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7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7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7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75A"/>
    <w:rPr>
      <w:rFonts w:ascii="Times New Roman" w:eastAsiaTheme="majorEastAsia" w:hAnsi="Times New Roman" w:cs="Times New Roman (Títulos en alf"/>
      <w:b/>
      <w:color w:val="000000" w:themeColor="text1"/>
      <w:sz w:val="28"/>
      <w:szCs w:val="40"/>
      <w:lang w:val="fr-FR"/>
    </w:rPr>
  </w:style>
  <w:style w:type="character" w:customStyle="1" w:styleId="Ttulo2Car">
    <w:name w:val="Título 2 Car"/>
    <w:basedOn w:val="Fuentedeprrafopredeter"/>
    <w:link w:val="Ttulo2"/>
    <w:uiPriority w:val="9"/>
    <w:semiHidden/>
    <w:rsid w:val="00BD375A"/>
    <w:rPr>
      <w:rFonts w:ascii="Times New Roman" w:eastAsiaTheme="majorEastAsia" w:hAnsi="Times New Roman" w:cstheme="majorBidi"/>
      <w:b/>
      <w:color w:val="000000" w:themeColor="text1"/>
      <w:sz w:val="26"/>
      <w:szCs w:val="32"/>
      <w:lang w:val="fr-FR"/>
    </w:rPr>
  </w:style>
  <w:style w:type="character" w:customStyle="1" w:styleId="Ttulo3Car">
    <w:name w:val="Título 3 Car"/>
    <w:basedOn w:val="Fuentedeprrafopredeter"/>
    <w:link w:val="Ttulo3"/>
    <w:uiPriority w:val="9"/>
    <w:semiHidden/>
    <w:rsid w:val="00BD375A"/>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BD375A"/>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BD375A"/>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BD375A"/>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BD375A"/>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BD375A"/>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BD375A"/>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BD37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75A"/>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BD37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75A"/>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D37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75A"/>
    <w:rPr>
      <w:i/>
      <w:iCs/>
      <w:color w:val="404040" w:themeColor="text1" w:themeTint="BF"/>
      <w:lang w:val="ca-ES"/>
    </w:rPr>
  </w:style>
  <w:style w:type="paragraph" w:styleId="Prrafodelista">
    <w:name w:val="List Paragraph"/>
    <w:basedOn w:val="Normal"/>
    <w:uiPriority w:val="34"/>
    <w:qFormat/>
    <w:rsid w:val="00BD375A"/>
    <w:pPr>
      <w:ind w:left="720"/>
      <w:contextualSpacing/>
    </w:pPr>
  </w:style>
  <w:style w:type="character" w:styleId="nfasisintenso">
    <w:name w:val="Intense Emphasis"/>
    <w:basedOn w:val="Fuentedeprrafopredeter"/>
    <w:uiPriority w:val="21"/>
    <w:qFormat/>
    <w:rsid w:val="00BD375A"/>
    <w:rPr>
      <w:i/>
      <w:iCs/>
      <w:color w:val="0F4761" w:themeColor="accent1" w:themeShade="BF"/>
    </w:rPr>
  </w:style>
  <w:style w:type="paragraph" w:styleId="Citadestacada">
    <w:name w:val="Intense Quote"/>
    <w:basedOn w:val="Normal"/>
    <w:next w:val="Normal"/>
    <w:link w:val="CitadestacadaCar"/>
    <w:uiPriority w:val="30"/>
    <w:qFormat/>
    <w:rsid w:val="00BD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75A"/>
    <w:rPr>
      <w:i/>
      <w:iCs/>
      <w:color w:val="0F4761" w:themeColor="accent1" w:themeShade="BF"/>
      <w:lang w:val="ca-ES"/>
    </w:rPr>
  </w:style>
  <w:style w:type="character" w:styleId="Referenciaintensa">
    <w:name w:val="Intense Reference"/>
    <w:basedOn w:val="Fuentedeprrafopredeter"/>
    <w:uiPriority w:val="32"/>
    <w:qFormat/>
    <w:rsid w:val="00BD375A"/>
    <w:rPr>
      <w:b/>
      <w:bCs/>
      <w:smallCaps/>
      <w:color w:val="0F4761" w:themeColor="accent1" w:themeShade="BF"/>
      <w:spacing w:val="5"/>
    </w:rPr>
  </w:style>
  <w:style w:type="character" w:styleId="Hipervnculo">
    <w:name w:val="Hyperlink"/>
    <w:basedOn w:val="Fuentedeprrafopredeter"/>
    <w:uiPriority w:val="99"/>
    <w:unhideWhenUsed/>
    <w:rsid w:val="00EC2D06"/>
    <w:rPr>
      <w:color w:val="467886" w:themeColor="hyperlink"/>
      <w:u w:val="single"/>
    </w:rPr>
  </w:style>
  <w:style w:type="character" w:styleId="Hipervnculovisitado">
    <w:name w:val="FollowedHyperlink"/>
    <w:basedOn w:val="Fuentedeprrafopredeter"/>
    <w:uiPriority w:val="99"/>
    <w:semiHidden/>
    <w:unhideWhenUsed/>
    <w:rsid w:val="00EC2D06"/>
    <w:rPr>
      <w:color w:val="96607D" w:themeColor="followedHyperlink"/>
      <w:u w:val="single"/>
    </w:rPr>
  </w:style>
  <w:style w:type="table" w:styleId="Tablaconcuadrcula">
    <w:name w:val="Table Grid"/>
    <w:basedOn w:val="Tablanormal"/>
    <w:uiPriority w:val="39"/>
    <w:rsid w:val="00EC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1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8522">
      <w:bodyDiv w:val="1"/>
      <w:marLeft w:val="0"/>
      <w:marRight w:val="0"/>
      <w:marTop w:val="0"/>
      <w:marBottom w:val="0"/>
      <w:divBdr>
        <w:top w:val="none" w:sz="0" w:space="0" w:color="auto"/>
        <w:left w:val="none" w:sz="0" w:space="0" w:color="auto"/>
        <w:bottom w:val="none" w:sz="0" w:space="0" w:color="auto"/>
        <w:right w:val="none" w:sz="0" w:space="0" w:color="auto"/>
      </w:divBdr>
      <w:divsChild>
        <w:div w:id="265042414">
          <w:marLeft w:val="0"/>
          <w:marRight w:val="0"/>
          <w:marTop w:val="0"/>
          <w:marBottom w:val="0"/>
          <w:divBdr>
            <w:top w:val="single" w:sz="2" w:space="0" w:color="D9D9E3"/>
            <w:left w:val="single" w:sz="2" w:space="0" w:color="D9D9E3"/>
            <w:bottom w:val="single" w:sz="2" w:space="0" w:color="D9D9E3"/>
            <w:right w:val="single" w:sz="2" w:space="0" w:color="D9D9E3"/>
          </w:divBdr>
          <w:divsChild>
            <w:div w:id="411123697">
              <w:marLeft w:val="0"/>
              <w:marRight w:val="0"/>
              <w:marTop w:val="0"/>
              <w:marBottom w:val="0"/>
              <w:divBdr>
                <w:top w:val="single" w:sz="2" w:space="0" w:color="D9D9E3"/>
                <w:left w:val="single" w:sz="2" w:space="0" w:color="D9D9E3"/>
                <w:bottom w:val="single" w:sz="2" w:space="0" w:color="D9D9E3"/>
                <w:right w:val="single" w:sz="2" w:space="0" w:color="D9D9E3"/>
              </w:divBdr>
              <w:divsChild>
                <w:div w:id="1317150913">
                  <w:marLeft w:val="0"/>
                  <w:marRight w:val="0"/>
                  <w:marTop w:val="0"/>
                  <w:marBottom w:val="0"/>
                  <w:divBdr>
                    <w:top w:val="single" w:sz="2" w:space="0" w:color="D9D9E3"/>
                    <w:left w:val="single" w:sz="2" w:space="0" w:color="D9D9E3"/>
                    <w:bottom w:val="single" w:sz="2" w:space="0" w:color="D9D9E3"/>
                    <w:right w:val="single" w:sz="2" w:space="0" w:color="D9D9E3"/>
                  </w:divBdr>
                  <w:divsChild>
                    <w:div w:id="1721635880">
                      <w:marLeft w:val="0"/>
                      <w:marRight w:val="0"/>
                      <w:marTop w:val="0"/>
                      <w:marBottom w:val="0"/>
                      <w:divBdr>
                        <w:top w:val="single" w:sz="2" w:space="0" w:color="D9D9E3"/>
                        <w:left w:val="single" w:sz="2" w:space="0" w:color="D9D9E3"/>
                        <w:bottom w:val="single" w:sz="2" w:space="0" w:color="D9D9E3"/>
                        <w:right w:val="single" w:sz="2" w:space="0" w:color="D9D9E3"/>
                      </w:divBdr>
                      <w:divsChild>
                        <w:div w:id="1373264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7129851">
          <w:marLeft w:val="0"/>
          <w:marRight w:val="0"/>
          <w:marTop w:val="0"/>
          <w:marBottom w:val="0"/>
          <w:divBdr>
            <w:top w:val="single" w:sz="2" w:space="0" w:color="D9D9E3"/>
            <w:left w:val="single" w:sz="2" w:space="0" w:color="D9D9E3"/>
            <w:bottom w:val="single" w:sz="2" w:space="0" w:color="D9D9E3"/>
            <w:right w:val="single" w:sz="2" w:space="0" w:color="D9D9E3"/>
          </w:divBdr>
          <w:divsChild>
            <w:div w:id="1969314225">
              <w:marLeft w:val="0"/>
              <w:marRight w:val="0"/>
              <w:marTop w:val="0"/>
              <w:marBottom w:val="0"/>
              <w:divBdr>
                <w:top w:val="single" w:sz="2" w:space="0" w:color="D9D9E3"/>
                <w:left w:val="single" w:sz="2" w:space="0" w:color="D9D9E3"/>
                <w:bottom w:val="single" w:sz="2" w:space="0" w:color="D9D9E3"/>
                <w:right w:val="single" w:sz="2" w:space="0" w:color="D9D9E3"/>
              </w:divBdr>
              <w:divsChild>
                <w:div w:id="1301879316">
                  <w:marLeft w:val="0"/>
                  <w:marRight w:val="0"/>
                  <w:marTop w:val="0"/>
                  <w:marBottom w:val="0"/>
                  <w:divBdr>
                    <w:top w:val="single" w:sz="2" w:space="0" w:color="D9D9E3"/>
                    <w:left w:val="single" w:sz="2" w:space="0" w:color="D9D9E3"/>
                    <w:bottom w:val="single" w:sz="2" w:space="0" w:color="D9D9E3"/>
                    <w:right w:val="single" w:sz="2" w:space="0" w:color="D9D9E3"/>
                  </w:divBdr>
                  <w:divsChild>
                    <w:div w:id="424309623">
                      <w:marLeft w:val="0"/>
                      <w:marRight w:val="0"/>
                      <w:marTop w:val="0"/>
                      <w:marBottom w:val="0"/>
                      <w:divBdr>
                        <w:top w:val="single" w:sz="2" w:space="0" w:color="D9D9E3"/>
                        <w:left w:val="single" w:sz="2" w:space="0" w:color="D9D9E3"/>
                        <w:bottom w:val="single" w:sz="2" w:space="0" w:color="D9D9E3"/>
                        <w:right w:val="single" w:sz="2" w:space="0" w:color="D9D9E3"/>
                      </w:divBdr>
                      <w:divsChild>
                        <w:div w:id="183738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3265450">
      <w:bodyDiv w:val="1"/>
      <w:marLeft w:val="0"/>
      <w:marRight w:val="0"/>
      <w:marTop w:val="0"/>
      <w:marBottom w:val="0"/>
      <w:divBdr>
        <w:top w:val="none" w:sz="0" w:space="0" w:color="auto"/>
        <w:left w:val="none" w:sz="0" w:space="0" w:color="auto"/>
        <w:bottom w:val="none" w:sz="0" w:space="0" w:color="auto"/>
        <w:right w:val="none" w:sz="0" w:space="0" w:color="auto"/>
      </w:divBdr>
      <w:divsChild>
        <w:div w:id="1816793344">
          <w:marLeft w:val="0"/>
          <w:marRight w:val="0"/>
          <w:marTop w:val="0"/>
          <w:marBottom w:val="0"/>
          <w:divBdr>
            <w:top w:val="none" w:sz="0" w:space="0" w:color="auto"/>
            <w:left w:val="none" w:sz="0" w:space="0" w:color="auto"/>
            <w:bottom w:val="none" w:sz="0" w:space="0" w:color="auto"/>
            <w:right w:val="none" w:sz="0" w:space="0" w:color="auto"/>
          </w:divBdr>
          <w:divsChild>
            <w:div w:id="13079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8496">
      <w:bodyDiv w:val="1"/>
      <w:marLeft w:val="0"/>
      <w:marRight w:val="0"/>
      <w:marTop w:val="0"/>
      <w:marBottom w:val="0"/>
      <w:divBdr>
        <w:top w:val="none" w:sz="0" w:space="0" w:color="auto"/>
        <w:left w:val="none" w:sz="0" w:space="0" w:color="auto"/>
        <w:bottom w:val="none" w:sz="0" w:space="0" w:color="auto"/>
        <w:right w:val="none" w:sz="0" w:space="0" w:color="auto"/>
      </w:divBdr>
    </w:div>
    <w:div w:id="691109165">
      <w:bodyDiv w:val="1"/>
      <w:marLeft w:val="0"/>
      <w:marRight w:val="0"/>
      <w:marTop w:val="0"/>
      <w:marBottom w:val="0"/>
      <w:divBdr>
        <w:top w:val="none" w:sz="0" w:space="0" w:color="auto"/>
        <w:left w:val="none" w:sz="0" w:space="0" w:color="auto"/>
        <w:bottom w:val="none" w:sz="0" w:space="0" w:color="auto"/>
        <w:right w:val="none" w:sz="0" w:space="0" w:color="auto"/>
      </w:divBdr>
      <w:divsChild>
        <w:div w:id="1845898846">
          <w:marLeft w:val="0"/>
          <w:marRight w:val="0"/>
          <w:marTop w:val="0"/>
          <w:marBottom w:val="0"/>
          <w:divBdr>
            <w:top w:val="single" w:sz="2" w:space="0" w:color="D9D9E3"/>
            <w:left w:val="single" w:sz="2" w:space="0" w:color="D9D9E3"/>
            <w:bottom w:val="single" w:sz="2" w:space="0" w:color="D9D9E3"/>
            <w:right w:val="single" w:sz="2" w:space="0" w:color="D9D9E3"/>
          </w:divBdr>
          <w:divsChild>
            <w:div w:id="849412779">
              <w:marLeft w:val="0"/>
              <w:marRight w:val="0"/>
              <w:marTop w:val="0"/>
              <w:marBottom w:val="0"/>
              <w:divBdr>
                <w:top w:val="single" w:sz="2" w:space="0" w:color="D9D9E3"/>
                <w:left w:val="single" w:sz="2" w:space="0" w:color="D9D9E3"/>
                <w:bottom w:val="single" w:sz="2" w:space="0" w:color="D9D9E3"/>
                <w:right w:val="single" w:sz="2" w:space="0" w:color="D9D9E3"/>
              </w:divBdr>
              <w:divsChild>
                <w:div w:id="1385520269">
                  <w:marLeft w:val="0"/>
                  <w:marRight w:val="0"/>
                  <w:marTop w:val="0"/>
                  <w:marBottom w:val="0"/>
                  <w:divBdr>
                    <w:top w:val="single" w:sz="2" w:space="0" w:color="D9D9E3"/>
                    <w:left w:val="single" w:sz="2" w:space="0" w:color="D9D9E3"/>
                    <w:bottom w:val="single" w:sz="2" w:space="0" w:color="D9D9E3"/>
                    <w:right w:val="single" w:sz="2" w:space="0" w:color="D9D9E3"/>
                  </w:divBdr>
                  <w:divsChild>
                    <w:div w:id="1727879109">
                      <w:marLeft w:val="0"/>
                      <w:marRight w:val="0"/>
                      <w:marTop w:val="0"/>
                      <w:marBottom w:val="0"/>
                      <w:divBdr>
                        <w:top w:val="single" w:sz="2" w:space="0" w:color="D9D9E3"/>
                        <w:left w:val="single" w:sz="2" w:space="0" w:color="D9D9E3"/>
                        <w:bottom w:val="single" w:sz="2" w:space="0" w:color="D9D9E3"/>
                        <w:right w:val="single" w:sz="2" w:space="0" w:color="D9D9E3"/>
                      </w:divBdr>
                      <w:divsChild>
                        <w:div w:id="142354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9053846">
          <w:marLeft w:val="0"/>
          <w:marRight w:val="0"/>
          <w:marTop w:val="0"/>
          <w:marBottom w:val="0"/>
          <w:divBdr>
            <w:top w:val="single" w:sz="2" w:space="0" w:color="D9D9E3"/>
            <w:left w:val="single" w:sz="2" w:space="0" w:color="D9D9E3"/>
            <w:bottom w:val="single" w:sz="2" w:space="0" w:color="D9D9E3"/>
            <w:right w:val="single" w:sz="2" w:space="0" w:color="D9D9E3"/>
          </w:divBdr>
          <w:divsChild>
            <w:div w:id="2073505829">
              <w:marLeft w:val="0"/>
              <w:marRight w:val="0"/>
              <w:marTop w:val="0"/>
              <w:marBottom w:val="0"/>
              <w:divBdr>
                <w:top w:val="single" w:sz="2" w:space="0" w:color="D9D9E3"/>
                <w:left w:val="single" w:sz="2" w:space="0" w:color="D9D9E3"/>
                <w:bottom w:val="single" w:sz="2" w:space="0" w:color="D9D9E3"/>
                <w:right w:val="single" w:sz="2" w:space="0" w:color="D9D9E3"/>
              </w:divBdr>
              <w:divsChild>
                <w:div w:id="614871790">
                  <w:marLeft w:val="0"/>
                  <w:marRight w:val="0"/>
                  <w:marTop w:val="0"/>
                  <w:marBottom w:val="0"/>
                  <w:divBdr>
                    <w:top w:val="single" w:sz="2" w:space="0" w:color="D9D9E3"/>
                    <w:left w:val="single" w:sz="2" w:space="0" w:color="D9D9E3"/>
                    <w:bottom w:val="single" w:sz="2" w:space="0" w:color="D9D9E3"/>
                    <w:right w:val="single" w:sz="2" w:space="0" w:color="D9D9E3"/>
                  </w:divBdr>
                  <w:divsChild>
                    <w:div w:id="1376077379">
                      <w:marLeft w:val="0"/>
                      <w:marRight w:val="0"/>
                      <w:marTop w:val="0"/>
                      <w:marBottom w:val="0"/>
                      <w:divBdr>
                        <w:top w:val="single" w:sz="2" w:space="0" w:color="D9D9E3"/>
                        <w:left w:val="single" w:sz="2" w:space="0" w:color="D9D9E3"/>
                        <w:bottom w:val="single" w:sz="2" w:space="0" w:color="D9D9E3"/>
                        <w:right w:val="single" w:sz="2" w:space="0" w:color="D9D9E3"/>
                      </w:divBdr>
                      <w:divsChild>
                        <w:div w:id="1460221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0104019">
      <w:bodyDiv w:val="1"/>
      <w:marLeft w:val="0"/>
      <w:marRight w:val="0"/>
      <w:marTop w:val="0"/>
      <w:marBottom w:val="0"/>
      <w:divBdr>
        <w:top w:val="none" w:sz="0" w:space="0" w:color="auto"/>
        <w:left w:val="none" w:sz="0" w:space="0" w:color="auto"/>
        <w:bottom w:val="none" w:sz="0" w:space="0" w:color="auto"/>
        <w:right w:val="none" w:sz="0" w:space="0" w:color="auto"/>
      </w:divBdr>
    </w:div>
    <w:div w:id="933829094">
      <w:bodyDiv w:val="1"/>
      <w:marLeft w:val="0"/>
      <w:marRight w:val="0"/>
      <w:marTop w:val="0"/>
      <w:marBottom w:val="0"/>
      <w:divBdr>
        <w:top w:val="none" w:sz="0" w:space="0" w:color="auto"/>
        <w:left w:val="none" w:sz="0" w:space="0" w:color="auto"/>
        <w:bottom w:val="none" w:sz="0" w:space="0" w:color="auto"/>
        <w:right w:val="none" w:sz="0" w:space="0" w:color="auto"/>
      </w:divBdr>
      <w:divsChild>
        <w:div w:id="647512058">
          <w:marLeft w:val="0"/>
          <w:marRight w:val="0"/>
          <w:marTop w:val="0"/>
          <w:marBottom w:val="0"/>
          <w:divBdr>
            <w:top w:val="single" w:sz="2" w:space="0" w:color="D9D9E3"/>
            <w:left w:val="single" w:sz="2" w:space="0" w:color="D9D9E3"/>
            <w:bottom w:val="single" w:sz="2" w:space="0" w:color="D9D9E3"/>
            <w:right w:val="single" w:sz="2" w:space="0" w:color="D9D9E3"/>
          </w:divBdr>
          <w:divsChild>
            <w:div w:id="2118327486">
              <w:marLeft w:val="0"/>
              <w:marRight w:val="0"/>
              <w:marTop w:val="0"/>
              <w:marBottom w:val="0"/>
              <w:divBdr>
                <w:top w:val="single" w:sz="2" w:space="0" w:color="D9D9E3"/>
                <w:left w:val="single" w:sz="2" w:space="0" w:color="D9D9E3"/>
                <w:bottom w:val="single" w:sz="2" w:space="0" w:color="D9D9E3"/>
                <w:right w:val="single" w:sz="2" w:space="0" w:color="D9D9E3"/>
              </w:divBdr>
              <w:divsChild>
                <w:div w:id="1816797837">
                  <w:marLeft w:val="0"/>
                  <w:marRight w:val="0"/>
                  <w:marTop w:val="0"/>
                  <w:marBottom w:val="0"/>
                  <w:divBdr>
                    <w:top w:val="single" w:sz="2" w:space="0" w:color="D9D9E3"/>
                    <w:left w:val="single" w:sz="2" w:space="0" w:color="D9D9E3"/>
                    <w:bottom w:val="single" w:sz="2" w:space="0" w:color="D9D9E3"/>
                    <w:right w:val="single" w:sz="2" w:space="0" w:color="D9D9E3"/>
                  </w:divBdr>
                  <w:divsChild>
                    <w:div w:id="1700276780">
                      <w:marLeft w:val="0"/>
                      <w:marRight w:val="0"/>
                      <w:marTop w:val="0"/>
                      <w:marBottom w:val="0"/>
                      <w:divBdr>
                        <w:top w:val="single" w:sz="2" w:space="0" w:color="D9D9E3"/>
                        <w:left w:val="single" w:sz="2" w:space="0" w:color="D9D9E3"/>
                        <w:bottom w:val="single" w:sz="2" w:space="0" w:color="D9D9E3"/>
                        <w:right w:val="single" w:sz="2" w:space="0" w:color="D9D9E3"/>
                      </w:divBdr>
                      <w:divsChild>
                        <w:div w:id="485586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077907">
          <w:marLeft w:val="0"/>
          <w:marRight w:val="0"/>
          <w:marTop w:val="0"/>
          <w:marBottom w:val="0"/>
          <w:divBdr>
            <w:top w:val="single" w:sz="2" w:space="0" w:color="D9D9E3"/>
            <w:left w:val="single" w:sz="2" w:space="0" w:color="D9D9E3"/>
            <w:bottom w:val="single" w:sz="2" w:space="0" w:color="D9D9E3"/>
            <w:right w:val="single" w:sz="2" w:space="0" w:color="D9D9E3"/>
          </w:divBdr>
          <w:divsChild>
            <w:div w:id="1669168601">
              <w:marLeft w:val="0"/>
              <w:marRight w:val="0"/>
              <w:marTop w:val="0"/>
              <w:marBottom w:val="0"/>
              <w:divBdr>
                <w:top w:val="single" w:sz="2" w:space="0" w:color="D9D9E3"/>
                <w:left w:val="single" w:sz="2" w:space="0" w:color="D9D9E3"/>
                <w:bottom w:val="single" w:sz="2" w:space="0" w:color="D9D9E3"/>
                <w:right w:val="single" w:sz="2" w:space="0" w:color="D9D9E3"/>
              </w:divBdr>
              <w:divsChild>
                <w:div w:id="1836920401">
                  <w:marLeft w:val="0"/>
                  <w:marRight w:val="0"/>
                  <w:marTop w:val="0"/>
                  <w:marBottom w:val="0"/>
                  <w:divBdr>
                    <w:top w:val="single" w:sz="2" w:space="0" w:color="D9D9E3"/>
                    <w:left w:val="single" w:sz="2" w:space="0" w:color="D9D9E3"/>
                    <w:bottom w:val="single" w:sz="2" w:space="0" w:color="D9D9E3"/>
                    <w:right w:val="single" w:sz="2" w:space="0" w:color="D9D9E3"/>
                  </w:divBdr>
                  <w:divsChild>
                    <w:div w:id="1318726809">
                      <w:marLeft w:val="0"/>
                      <w:marRight w:val="0"/>
                      <w:marTop w:val="0"/>
                      <w:marBottom w:val="0"/>
                      <w:divBdr>
                        <w:top w:val="single" w:sz="2" w:space="0" w:color="D9D9E3"/>
                        <w:left w:val="single" w:sz="2" w:space="0" w:color="D9D9E3"/>
                        <w:bottom w:val="single" w:sz="2" w:space="0" w:color="D9D9E3"/>
                        <w:right w:val="single" w:sz="2" w:space="0" w:color="D9D9E3"/>
                      </w:divBdr>
                      <w:divsChild>
                        <w:div w:id="1686328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2520017">
      <w:bodyDiv w:val="1"/>
      <w:marLeft w:val="0"/>
      <w:marRight w:val="0"/>
      <w:marTop w:val="0"/>
      <w:marBottom w:val="0"/>
      <w:divBdr>
        <w:top w:val="none" w:sz="0" w:space="0" w:color="auto"/>
        <w:left w:val="none" w:sz="0" w:space="0" w:color="auto"/>
        <w:bottom w:val="none" w:sz="0" w:space="0" w:color="auto"/>
        <w:right w:val="none" w:sz="0" w:space="0" w:color="auto"/>
      </w:divBdr>
    </w:div>
    <w:div w:id="1784839909">
      <w:bodyDiv w:val="1"/>
      <w:marLeft w:val="0"/>
      <w:marRight w:val="0"/>
      <w:marTop w:val="0"/>
      <w:marBottom w:val="0"/>
      <w:divBdr>
        <w:top w:val="none" w:sz="0" w:space="0" w:color="auto"/>
        <w:left w:val="none" w:sz="0" w:space="0" w:color="auto"/>
        <w:bottom w:val="none" w:sz="0" w:space="0" w:color="auto"/>
        <w:right w:val="none" w:sz="0" w:space="0" w:color="auto"/>
      </w:divBdr>
      <w:divsChild>
        <w:div w:id="1192189736">
          <w:marLeft w:val="0"/>
          <w:marRight w:val="0"/>
          <w:marTop w:val="0"/>
          <w:marBottom w:val="0"/>
          <w:divBdr>
            <w:top w:val="single" w:sz="2" w:space="0" w:color="D9D9E3"/>
            <w:left w:val="single" w:sz="2" w:space="0" w:color="D9D9E3"/>
            <w:bottom w:val="single" w:sz="2" w:space="0" w:color="D9D9E3"/>
            <w:right w:val="single" w:sz="2" w:space="0" w:color="D9D9E3"/>
          </w:divBdr>
          <w:divsChild>
            <w:div w:id="748964094">
              <w:marLeft w:val="0"/>
              <w:marRight w:val="0"/>
              <w:marTop w:val="0"/>
              <w:marBottom w:val="0"/>
              <w:divBdr>
                <w:top w:val="single" w:sz="2" w:space="0" w:color="D9D9E3"/>
                <w:left w:val="single" w:sz="2" w:space="0" w:color="D9D9E3"/>
                <w:bottom w:val="single" w:sz="2" w:space="0" w:color="D9D9E3"/>
                <w:right w:val="single" w:sz="2" w:space="0" w:color="D9D9E3"/>
              </w:divBdr>
              <w:divsChild>
                <w:div w:id="712728814">
                  <w:marLeft w:val="0"/>
                  <w:marRight w:val="0"/>
                  <w:marTop w:val="0"/>
                  <w:marBottom w:val="0"/>
                  <w:divBdr>
                    <w:top w:val="single" w:sz="2" w:space="0" w:color="D9D9E3"/>
                    <w:left w:val="single" w:sz="2" w:space="0" w:color="D9D9E3"/>
                    <w:bottom w:val="single" w:sz="2" w:space="0" w:color="D9D9E3"/>
                    <w:right w:val="single" w:sz="2" w:space="0" w:color="D9D9E3"/>
                  </w:divBdr>
                  <w:divsChild>
                    <w:div w:id="514613539">
                      <w:marLeft w:val="0"/>
                      <w:marRight w:val="0"/>
                      <w:marTop w:val="0"/>
                      <w:marBottom w:val="0"/>
                      <w:divBdr>
                        <w:top w:val="single" w:sz="2" w:space="0" w:color="D9D9E3"/>
                        <w:left w:val="single" w:sz="2" w:space="0" w:color="D9D9E3"/>
                        <w:bottom w:val="single" w:sz="2" w:space="0" w:color="D9D9E3"/>
                        <w:right w:val="single" w:sz="2" w:space="0" w:color="D9D9E3"/>
                      </w:divBdr>
                      <w:divsChild>
                        <w:div w:id="123581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2737162">
          <w:marLeft w:val="0"/>
          <w:marRight w:val="0"/>
          <w:marTop w:val="0"/>
          <w:marBottom w:val="0"/>
          <w:divBdr>
            <w:top w:val="single" w:sz="2" w:space="0" w:color="D9D9E3"/>
            <w:left w:val="single" w:sz="2" w:space="0" w:color="D9D9E3"/>
            <w:bottom w:val="single" w:sz="2" w:space="0" w:color="D9D9E3"/>
            <w:right w:val="single" w:sz="2" w:space="0" w:color="D9D9E3"/>
          </w:divBdr>
          <w:divsChild>
            <w:div w:id="1013071447">
              <w:marLeft w:val="0"/>
              <w:marRight w:val="0"/>
              <w:marTop w:val="0"/>
              <w:marBottom w:val="0"/>
              <w:divBdr>
                <w:top w:val="single" w:sz="2" w:space="0" w:color="D9D9E3"/>
                <w:left w:val="single" w:sz="2" w:space="0" w:color="D9D9E3"/>
                <w:bottom w:val="single" w:sz="2" w:space="0" w:color="D9D9E3"/>
                <w:right w:val="single" w:sz="2" w:space="0" w:color="D9D9E3"/>
              </w:divBdr>
              <w:divsChild>
                <w:div w:id="150801864">
                  <w:marLeft w:val="0"/>
                  <w:marRight w:val="0"/>
                  <w:marTop w:val="0"/>
                  <w:marBottom w:val="0"/>
                  <w:divBdr>
                    <w:top w:val="single" w:sz="2" w:space="0" w:color="D9D9E3"/>
                    <w:left w:val="single" w:sz="2" w:space="0" w:color="D9D9E3"/>
                    <w:bottom w:val="single" w:sz="2" w:space="0" w:color="D9D9E3"/>
                    <w:right w:val="single" w:sz="2" w:space="0" w:color="D9D9E3"/>
                  </w:divBdr>
                  <w:divsChild>
                    <w:div w:id="291833586">
                      <w:marLeft w:val="0"/>
                      <w:marRight w:val="0"/>
                      <w:marTop w:val="0"/>
                      <w:marBottom w:val="0"/>
                      <w:divBdr>
                        <w:top w:val="single" w:sz="2" w:space="0" w:color="D9D9E3"/>
                        <w:left w:val="single" w:sz="2" w:space="0" w:color="D9D9E3"/>
                        <w:bottom w:val="single" w:sz="2" w:space="0" w:color="D9D9E3"/>
                        <w:right w:val="single" w:sz="2" w:space="0" w:color="D9D9E3"/>
                      </w:divBdr>
                      <w:divsChild>
                        <w:div w:id="33098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nformation.tv5monde.com/culture/cinema-afrodescendante-et-solidaire-des-senegalais-mati-diop-remporte-lours-dor-pou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stelaguilarmiro/Library/Group%20Containers/UBF8T346G9.Office/User%20Content.localized/Templates.localized/Plantilla%20classes%20F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classes FR.dotx</Template>
  <TotalTime>3</TotalTime>
  <Pages>2</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2024-04-19T07:57:00Z</dcterms:created>
  <dcterms:modified xsi:type="dcterms:W3CDTF">2024-05-16T11:04:00Z</dcterms:modified>
</cp:coreProperties>
</file>