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15F6F" w14:textId="2AE9E9B1" w:rsidR="009F2945" w:rsidRDefault="00AC7653" w:rsidP="009F2945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Corrigés des a</w:t>
      </w:r>
      <w:r w:rsidR="00C115BD" w:rsidRPr="00BA7C4D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ctivités pour la compréhension orale</w:t>
      </w:r>
      <w:r w:rsidR="00C115BD" w:rsidRPr="00C115BD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. </w:t>
      </w:r>
      <w:r w:rsidR="009F2945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Niveau B</w:t>
      </w:r>
      <w:r w:rsidR="003C7872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1.</w:t>
      </w:r>
      <w:r w:rsidR="009F2945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2.</w:t>
      </w:r>
    </w:p>
    <w:p w14:paraId="0BA6CAF1" w14:textId="77777777" w:rsidR="009F2945" w:rsidRPr="008979CC" w:rsidRDefault="009F2945" w:rsidP="009F2945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 w:eastAsia="es-ES_tradnl"/>
          <w14:ligatures w14:val="none"/>
        </w:rPr>
      </w:pPr>
      <w:r w:rsidRPr="008979C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 w:eastAsia="es-ES_tradnl"/>
          <w14:ligatures w14:val="none"/>
        </w:rPr>
        <w:t>Des animaux dans l’unité de soins palliatifs</w:t>
      </w:r>
    </w:p>
    <w:p w14:paraId="18C43A13" w14:textId="77777777" w:rsidR="009F2945" w:rsidRPr="008979CC" w:rsidRDefault="009F2945" w:rsidP="009F294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 w:rsidRPr="008979CC"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Lundi 22 juillet 2019</w:t>
      </w:r>
    </w:p>
    <w:p w14:paraId="3AF4990F" w14:textId="77777777" w:rsidR="009F2945" w:rsidRPr="008979CC" w:rsidRDefault="009F2945" w:rsidP="009F2945">
      <w:pPr>
        <w:spacing w:before="100" w:beforeAutospacing="1" w:after="100" w:afterAutospacing="1"/>
        <w:rPr>
          <w:rFonts w:ascii="Times New Roman" w:hAnsi="Times New Roman" w:cs="Times New Roman"/>
          <w:b/>
          <w:bCs/>
          <w:lang w:val="fr-FR"/>
        </w:rPr>
      </w:pPr>
      <w:hyperlink r:id="rId5" w:history="1">
        <w:r w:rsidRPr="008979CC">
          <w:rPr>
            <w:rStyle w:val="Hipervnculo"/>
            <w:rFonts w:ascii="Times New Roman" w:hAnsi="Times New Roman" w:cs="Times New Roman"/>
            <w:b/>
            <w:bCs/>
            <w:lang w:val="fr-FR"/>
          </w:rPr>
          <w:t>https://www.radiofrance.fr/franceinter/podcasts/l-esprit-d-initiative/des-animaux-dans-l-unite-de-soins-palliatifs-8791863</w:t>
        </w:r>
      </w:hyperlink>
      <w:r w:rsidRPr="008979CC">
        <w:rPr>
          <w:rFonts w:ascii="Times New Roman" w:hAnsi="Times New Roman" w:cs="Times New Roman"/>
          <w:b/>
          <w:bCs/>
          <w:lang w:val="fr-FR"/>
        </w:rPr>
        <w:t xml:space="preserve"> </w:t>
      </w:r>
    </w:p>
    <w:p w14:paraId="54A0AA17" w14:textId="77777777" w:rsidR="009F2945" w:rsidRPr="00140CD4" w:rsidRDefault="009F2945" w:rsidP="009F294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durée : 03: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06</w:t>
      </w:r>
      <w:r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–</w:t>
      </w:r>
      <w:r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Provenant du podcast « L’esprit d’initiative » par Cécile Bidault.</w:t>
      </w:r>
    </w:p>
    <w:p w14:paraId="1DDDE685" w14:textId="18B41BF4" w:rsidR="00E85107" w:rsidRPr="005E5F70" w:rsidRDefault="009F2945" w:rsidP="009F294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 w:rsidRPr="008979CC"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Un centre de soins palliatif</w:t>
      </w:r>
      <w:r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s</w:t>
      </w:r>
      <w:r w:rsidRPr="008979CC"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 xml:space="preserve"> à Toulouse admet les animaux dans les chambres des malades. Cette médiation animale favorise la communication.</w:t>
      </w:r>
    </w:p>
    <w:p w14:paraId="0FD01469" w14:textId="446CD2C0" w:rsidR="00555DAB" w:rsidRPr="00555DAB" w:rsidRDefault="00555DAB" w:rsidP="00BA7C4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Après avoir écouté deux fois le document sonore, répondez aux questions suivantes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par des phrases complètes :</w:t>
      </w:r>
    </w:p>
    <w:p w14:paraId="2BAAE7D9" w14:textId="04A746A5" w:rsidR="00C115BD" w:rsidRDefault="009F2945" w:rsidP="00C115BD">
      <w:pPr>
        <w:pStyle w:val="Prrafodelista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Qui a eu l’idée d’utiliser la médiation animale dans l’unité de soins palliatifs ?</w:t>
      </w:r>
    </w:p>
    <w:p w14:paraId="67D0138E" w14:textId="77777777" w:rsidR="00AC7653" w:rsidRPr="00AC7653" w:rsidRDefault="00AC7653" w:rsidP="00AC7653">
      <w:pPr>
        <w:pStyle w:val="Prrafodelista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498D04E9" w14:textId="2742B2E8" w:rsidR="00C115BD" w:rsidRPr="00AC7653" w:rsidRDefault="00C7495A" w:rsidP="00C115BD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color w:val="EE0000"/>
          <w:kern w:val="0"/>
          <w:lang w:val="fr-FR" w:eastAsia="es-ES_tradnl"/>
          <w14:ligatures w14:val="none"/>
        </w:rPr>
      </w:pPr>
      <w:r w:rsidRPr="00AC7653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Ce sont Ingrid Payet, médecin dans le service de soins palliatifs de l’hôpital Joseph Ducuing</w:t>
      </w:r>
      <w:r w:rsidR="00AC7653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 xml:space="preserve"> de Toulouse</w:t>
      </w:r>
      <w:r w:rsidRPr="00AC7653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, et une femme de ménage de ce même hôpital qui en ont eu l’idée.</w:t>
      </w:r>
    </w:p>
    <w:p w14:paraId="2FE779EB" w14:textId="77777777" w:rsidR="00E85107" w:rsidRDefault="00E85107" w:rsidP="00C115BD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78E940E8" w14:textId="77777777" w:rsidR="006A7D2E" w:rsidRDefault="006A7D2E" w:rsidP="00C115BD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7B381A11" w14:textId="056DE467" w:rsidR="00DA5186" w:rsidRDefault="009F2945" w:rsidP="00C115BD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La visite des animaux de l’association Câlinsoins est à fréquence</w:t>
      </w:r>
    </w:p>
    <w:p w14:paraId="5CE88D3A" w14:textId="43CEB125" w:rsidR="009F2945" w:rsidRDefault="009F2945" w:rsidP="009F2945">
      <w:pPr>
        <w:pStyle w:val="Prrafodelista"/>
        <w:numPr>
          <w:ilvl w:val="0"/>
          <w:numId w:val="8"/>
        </w:numPr>
        <w:spacing w:before="100" w:beforeAutospacing="1" w:after="100" w:afterAutospacing="1"/>
        <w:ind w:left="1134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bimestrielle</w:t>
      </w:r>
    </w:p>
    <w:p w14:paraId="7716AE4A" w14:textId="4E137E7E" w:rsidR="009F2945" w:rsidRDefault="009F2945" w:rsidP="009F2945">
      <w:pPr>
        <w:pStyle w:val="Prrafodelista"/>
        <w:numPr>
          <w:ilvl w:val="0"/>
          <w:numId w:val="8"/>
        </w:numPr>
        <w:spacing w:before="100" w:beforeAutospacing="1" w:after="100" w:afterAutospacing="1"/>
        <w:ind w:left="1134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hebdomadaire</w:t>
      </w:r>
    </w:p>
    <w:p w14:paraId="7FA2104C" w14:textId="6AFABBEA" w:rsidR="009F2945" w:rsidRPr="00AC7653" w:rsidRDefault="009F2945" w:rsidP="009F2945">
      <w:pPr>
        <w:pStyle w:val="Prrafodelista"/>
        <w:numPr>
          <w:ilvl w:val="0"/>
          <w:numId w:val="8"/>
        </w:numPr>
        <w:spacing w:before="100" w:beforeAutospacing="1" w:after="100" w:afterAutospacing="1"/>
        <w:ind w:left="1134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 w:rsidRPr="00AC7653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bimensuelle</w:t>
      </w:r>
    </w:p>
    <w:p w14:paraId="621945D8" w14:textId="77777777" w:rsidR="00E85107" w:rsidRDefault="00E85107" w:rsidP="00DA5186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14:paraId="5CE6632C" w14:textId="77777777" w:rsidR="006A7D2E" w:rsidRDefault="006A7D2E" w:rsidP="00DA5186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14:paraId="5784A7CC" w14:textId="224A0A3B" w:rsidR="00555DAB" w:rsidRPr="00993EAA" w:rsidRDefault="00C115BD" w:rsidP="00555DAB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Que</w:t>
      </w:r>
      <w:r w:rsidR="009F2945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l</w:t>
      </w:r>
      <w:r w:rsidR="00D740D2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le est la tranche</w:t>
      </w:r>
      <w:r w:rsidR="009F2945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</w:t>
      </w:r>
      <w:r w:rsidR="00D740D2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d</w:t>
      </w:r>
      <w:r w:rsidR="009F2945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’âge des patients aux soins palliatifs ?</w:t>
      </w:r>
    </w:p>
    <w:p w14:paraId="67007C79" w14:textId="662A5D86" w:rsidR="005E5F70" w:rsidRDefault="00AC7653" w:rsidP="009253E3">
      <w:pPr>
        <w:spacing w:before="100" w:beforeAutospacing="1" w:after="100" w:afterAutospacing="1"/>
        <w:ind w:left="709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D</w:t>
      </w:r>
      <w:r w:rsidR="00C7495A" w:rsidRPr="00AC7653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ans le service de soins palliatifs il peut y avoir des personnes âgées mais aussi des jeunes gens.</w:t>
      </w:r>
    </w:p>
    <w:p w14:paraId="03AF7733" w14:textId="77777777" w:rsidR="00187410" w:rsidRPr="00AC7653" w:rsidRDefault="00187410" w:rsidP="00187410">
      <w:pPr>
        <w:ind w:left="709"/>
        <w:jc w:val="both"/>
        <w:rPr>
          <w:rFonts w:ascii="Times New Roman" w:eastAsia="Times New Roman" w:hAnsi="Times New Roman" w:cs="Times New Roman"/>
          <w:b/>
          <w:bCs/>
          <w:color w:val="EE0000"/>
          <w:kern w:val="0"/>
          <w:lang w:val="fr-FR" w:eastAsia="es-ES_tradnl"/>
          <w14:ligatures w14:val="none"/>
        </w:rPr>
      </w:pPr>
    </w:p>
    <w:p w14:paraId="6FAB25D9" w14:textId="1A1931A5" w:rsidR="002D33E5" w:rsidRDefault="008466FE" w:rsidP="00F22BF1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Cette initiative bénéficie également les proches des malades.</w:t>
      </w:r>
    </w:p>
    <w:p w14:paraId="2BA70EBE" w14:textId="63A33FAD" w:rsidR="008466FE" w:rsidRDefault="008466FE" w:rsidP="008466FE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AC7653">
        <w:rPr>
          <w:rFonts w:ascii="Times New Roman" w:eastAsia="Times New Roman" w:hAnsi="Times New Roman" w:cs="Times New Roman"/>
          <w:b/>
          <w:bCs/>
          <w:color w:val="EE0000"/>
          <w:kern w:val="0"/>
          <w:lang w:val="fr-FR" w:eastAsia="es-ES_tradnl"/>
          <w14:ligatures w14:val="none"/>
        </w:rPr>
        <w:t>Vrai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ab/>
        <w:t>Faux</w:t>
      </w:r>
    </w:p>
    <w:p w14:paraId="7D347447" w14:textId="59ADF338" w:rsidR="008466FE" w:rsidRPr="00F22BF1" w:rsidRDefault="008466FE" w:rsidP="008466FE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Justifiez </w:t>
      </w: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votre réponse par une phrase entendue</w:t>
      </w:r>
      <w:r w:rsidR="005E5F70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.</w:t>
      </w:r>
    </w:p>
    <w:p w14:paraId="5C042BAD" w14:textId="77777777" w:rsidR="002D33E5" w:rsidRDefault="002D33E5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21698554" w14:textId="3C6F2310" w:rsidR="002D33E5" w:rsidRPr="00AC7653" w:rsidRDefault="00F3089B" w:rsidP="00AC7653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color w:val="EE0000"/>
          <w:kern w:val="0"/>
          <w:lang w:val="fr-FR" w:eastAsia="es-ES_tradnl"/>
          <w14:ligatures w14:val="none"/>
        </w:rPr>
      </w:pPr>
      <w:r w:rsidRPr="00AC7653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« </w:t>
      </w:r>
      <w:r w:rsidR="00D740D2" w:rsidRPr="00AC7653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Et ça représente en plus vraiment une aide pour les proches […].</w:t>
      </w:r>
      <w:r w:rsidRPr="00AC7653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 »</w:t>
      </w:r>
    </w:p>
    <w:p w14:paraId="5849458A" w14:textId="77777777" w:rsidR="005E5F70" w:rsidRDefault="005E5F70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3C779905" w14:textId="77777777" w:rsidR="006A7D2E" w:rsidRPr="00555DAB" w:rsidRDefault="006A7D2E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2C9AC352" w14:textId="066397F0" w:rsidR="00852E23" w:rsidRDefault="005E5F70" w:rsidP="00852E23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Face à une personne très malade, les animaux réagissent mal au début.</w:t>
      </w:r>
    </w:p>
    <w:p w14:paraId="3CA859E4" w14:textId="77777777" w:rsidR="005E5F70" w:rsidRDefault="005E5F70" w:rsidP="005E5F70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Vrai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ab/>
      </w:r>
      <w:r w:rsidRPr="00AC7653">
        <w:rPr>
          <w:rFonts w:ascii="Times New Roman" w:eastAsia="Times New Roman" w:hAnsi="Times New Roman" w:cs="Times New Roman"/>
          <w:b/>
          <w:bCs/>
          <w:color w:val="EE0000"/>
          <w:kern w:val="0"/>
          <w:lang w:val="fr-FR" w:eastAsia="es-ES_tradnl"/>
          <w14:ligatures w14:val="none"/>
        </w:rPr>
        <w:t>Faux</w:t>
      </w:r>
    </w:p>
    <w:p w14:paraId="3D673D52" w14:textId="48119725" w:rsidR="005E5F70" w:rsidRPr="00F22BF1" w:rsidRDefault="005E5F70" w:rsidP="005E5F70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Justifiez </w:t>
      </w: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votre réponse par une phrase entendue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.</w:t>
      </w:r>
    </w:p>
    <w:p w14:paraId="283D25DF" w14:textId="584C7072" w:rsidR="00852E23" w:rsidRPr="00AC7653" w:rsidRDefault="00F3089B" w:rsidP="00F3089B">
      <w:pPr>
        <w:spacing w:before="100" w:beforeAutospacing="1" w:after="100" w:afterAutospacing="1"/>
        <w:ind w:left="709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 w:rsidRPr="00AC7653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« […] tous présentent l’avantage énorme de n’accorder aucune importance à l’aspect physique des malades dont les corps sont parfois très abîmés. »</w:t>
      </w:r>
    </w:p>
    <w:p w14:paraId="1780A07F" w14:textId="2F2F58F4" w:rsidR="006A7D2E" w:rsidRPr="00F64A16" w:rsidRDefault="00DD261B" w:rsidP="00F64A16">
      <w:pPr>
        <w:spacing w:before="100" w:beforeAutospacing="1" w:after="100" w:afterAutospacing="1"/>
        <w:ind w:left="709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 w:rsidRPr="00AC7653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lastRenderedPageBreak/>
        <w:t>Ou</w:t>
      </w:r>
      <w:r w:rsidR="00F64A16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 xml:space="preserve"> </w:t>
      </w:r>
      <w:r w:rsidR="00F3089B" w:rsidRPr="00AC7653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« </w:t>
      </w:r>
      <w:r w:rsidR="00AC7653" w:rsidRPr="00AC7653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[…] l</w:t>
      </w:r>
      <w:r w:rsidR="00F3089B" w:rsidRPr="00AC7653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 xml:space="preserve">’animal, lui, s’en fiche complètement, et ça c’est assez génial puisque même quand la personne est extrêmement malade […] il </w:t>
      </w:r>
      <w:r w:rsidR="00AC7653" w:rsidRPr="00AC7653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 xml:space="preserve">[…] </w:t>
      </w:r>
      <w:r w:rsidR="00F3089B" w:rsidRPr="00AC7653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va vraiment vers la personne en fait »</w:t>
      </w:r>
    </w:p>
    <w:p w14:paraId="7F01C9B0" w14:textId="74A24009" w:rsidR="00852E23" w:rsidRDefault="00D044D7" w:rsidP="00F22BF1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Dans quelle mesure le contact avec les animaux permet aux patients de changer leur position ?</w:t>
      </w:r>
    </w:p>
    <w:p w14:paraId="2D1E497B" w14:textId="584B43B5" w:rsidR="00D044D7" w:rsidRPr="00AC7653" w:rsidRDefault="00856A9A" w:rsidP="009253E3">
      <w:pPr>
        <w:spacing w:before="100" w:beforeAutospacing="1" w:after="100" w:afterAutospacing="1"/>
        <w:ind w:left="709"/>
        <w:jc w:val="both"/>
        <w:rPr>
          <w:rFonts w:ascii="Times New Roman" w:eastAsia="Times New Roman" w:hAnsi="Times New Roman" w:cs="Times New Roman"/>
          <w:b/>
          <w:bCs/>
          <w:color w:val="EE0000"/>
          <w:kern w:val="0"/>
          <w:lang w:val="fr-FR" w:eastAsia="es-ES_tradnl"/>
          <w14:ligatures w14:val="none"/>
        </w:rPr>
      </w:pPr>
      <w:r w:rsidRPr="00AC7653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 xml:space="preserve">Cela est possible car le malade oublie pour un moment </w:t>
      </w:r>
      <w:r w:rsidR="00AC7653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sa situation de patient</w:t>
      </w:r>
      <w:r w:rsidRPr="00AC7653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. Ainsi il peut devenir acteur </w:t>
      </w:r>
      <w:r w:rsidR="00566E28" w:rsidRPr="00AC7653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parce que,</w:t>
      </w:r>
      <w:r w:rsidRPr="00AC7653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 xml:space="preserve"> pour l’animal</w:t>
      </w:r>
      <w:r w:rsidR="00566E28" w:rsidRPr="00AC7653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, il est</w:t>
      </w:r>
      <w:r w:rsidRPr="00AC7653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 xml:space="preserve"> juste un être humain.</w:t>
      </w:r>
    </w:p>
    <w:p w14:paraId="66F671C6" w14:textId="77777777" w:rsidR="006A7D2E" w:rsidRPr="006A7D2E" w:rsidRDefault="006A7D2E" w:rsidP="006A7D2E">
      <w:pPr>
        <w:pStyle w:val="Prrafodelista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423E314F" w14:textId="075B0BFA" w:rsidR="006A7D2E" w:rsidRPr="00F22BF1" w:rsidRDefault="005E5F70" w:rsidP="00F22BF1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Dans le rapport avec les animaux, quelle est la clé de l’apaisement des malades les plus angoissés ?</w:t>
      </w:r>
    </w:p>
    <w:p w14:paraId="20DD5DA5" w14:textId="409B582F" w:rsidR="005E5F70" w:rsidRPr="00AC7653" w:rsidRDefault="009A4426" w:rsidP="009253E3">
      <w:pPr>
        <w:spacing w:before="100" w:beforeAutospacing="1" w:after="100" w:afterAutospacing="1"/>
        <w:ind w:left="709"/>
        <w:jc w:val="both"/>
        <w:rPr>
          <w:rFonts w:ascii="Times New Roman" w:eastAsia="Times New Roman" w:hAnsi="Times New Roman" w:cs="Times New Roman"/>
          <w:b/>
          <w:bCs/>
          <w:color w:val="EE0000"/>
          <w:kern w:val="0"/>
          <w:lang w:val="fr-FR" w:eastAsia="es-ES_tradnl"/>
          <w14:ligatures w14:val="none"/>
        </w:rPr>
      </w:pPr>
      <w:r w:rsidRPr="00AC7653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L’apaisement commence à se produire lorsque les malades voient l’animal à côté d’eux</w:t>
      </w:r>
      <w:r w:rsidR="009253E3" w:rsidRPr="00AC7653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 xml:space="preserve"> et s’accentue dans le contact, c’est-à-dire</w:t>
      </w:r>
      <w:r w:rsidRPr="00AC7653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 xml:space="preserve"> </w:t>
      </w:r>
      <w:r w:rsidR="009253E3" w:rsidRPr="00AC7653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 xml:space="preserve">dans </w:t>
      </w:r>
      <w:r w:rsidRPr="00AC7653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les caresses</w:t>
      </w:r>
      <w:r w:rsidR="009253E3" w:rsidRPr="00AC7653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 xml:space="preserve"> et l</w:t>
      </w:r>
      <w:r w:rsidRPr="00AC7653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es câlins</w:t>
      </w:r>
      <w:r w:rsidR="009253E3" w:rsidRPr="00AC7653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.</w:t>
      </w:r>
    </w:p>
    <w:p w14:paraId="52251971" w14:textId="77777777" w:rsidR="00852E23" w:rsidRPr="00852E23" w:rsidRDefault="00852E23" w:rsidP="00852E23">
      <w:pPr>
        <w:pStyle w:val="Prrafodelista"/>
        <w:spacing w:before="100" w:beforeAutospacing="1" w:after="100" w:afterAutospacing="1"/>
        <w:ind w:left="1440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37CC7BB7" w14:textId="1724AC0E" w:rsidR="00F22BF1" w:rsidRPr="00555DAB" w:rsidRDefault="005E5F70" w:rsidP="00F22BF1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Cette initiative est ouverte à d’autres associations animalières.</w:t>
      </w:r>
    </w:p>
    <w:p w14:paraId="3AB2E2BD" w14:textId="6D03F18A" w:rsidR="00F22BF1" w:rsidRPr="006A7D2E" w:rsidRDefault="00F22BF1" w:rsidP="00F22BF1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AC7653">
        <w:rPr>
          <w:rFonts w:ascii="Times New Roman" w:eastAsia="Times New Roman" w:hAnsi="Times New Roman" w:cs="Times New Roman"/>
          <w:b/>
          <w:bCs/>
          <w:color w:val="EE0000"/>
          <w:kern w:val="0"/>
          <w:lang w:val="fr-FR" w:eastAsia="es-ES_tradnl"/>
          <w14:ligatures w14:val="none"/>
        </w:rPr>
        <w:t xml:space="preserve">Vrai </w:t>
      </w:r>
      <w:r w:rsidR="006A7D2E" w:rsidRPr="00AC7653">
        <w:rPr>
          <w:rFonts w:ascii="Times New Roman" w:eastAsia="Times New Roman" w:hAnsi="Times New Roman" w:cs="Times New Roman"/>
          <w:b/>
          <w:bCs/>
          <w:color w:val="EE0000"/>
          <w:kern w:val="0"/>
          <w:lang w:val="fr-FR" w:eastAsia="es-ES_tradnl"/>
          <w14:ligatures w14:val="none"/>
        </w:rPr>
        <w:t xml:space="preserve">  </w:t>
      </w:r>
      <w:r w:rsidRPr="006A7D2E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Faux</w:t>
      </w:r>
    </w:p>
    <w:p w14:paraId="4654D037" w14:textId="74E949FB" w:rsidR="00852E23" w:rsidRDefault="00F22BF1" w:rsidP="00F22BF1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Justifiez votre réponse par une phrase entendue</w:t>
      </w:r>
      <w:r w:rsidR="005E5F70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.</w:t>
      </w:r>
    </w:p>
    <w:p w14:paraId="784A1E71" w14:textId="77777777" w:rsidR="009A4426" w:rsidRDefault="009A4426" w:rsidP="00F22BF1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19A75B78" w14:textId="5A7154CA" w:rsidR="00E85107" w:rsidRPr="00AC7653" w:rsidRDefault="009A4426" w:rsidP="00AC7653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color w:val="EE0000"/>
          <w:kern w:val="0"/>
          <w:lang w:val="fr-FR" w:eastAsia="es-ES_tradnl"/>
          <w14:ligatures w14:val="none"/>
        </w:rPr>
      </w:pPr>
      <w:r w:rsidRPr="00AC7653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« Le docteur Payet espère pouvoir continuer son action innovante. Elle cherche toujours des partenaires. »</w:t>
      </w:r>
    </w:p>
    <w:p w14:paraId="22B9C8B5" w14:textId="77777777" w:rsidR="00F22BF1" w:rsidRPr="00555DAB" w:rsidRDefault="00F22BF1" w:rsidP="00F22BF1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455AA00A" w14:textId="77777777" w:rsidR="001F22C3" w:rsidRPr="00C115BD" w:rsidRDefault="001F22C3" w:rsidP="00A0290F">
      <w:pPr>
        <w:rPr>
          <w:lang w:val="fr-FR"/>
        </w:rPr>
      </w:pPr>
    </w:p>
    <w:p w14:paraId="2178FA97" w14:textId="1AF5AC23" w:rsidR="00C62A84" w:rsidRDefault="00A0290F" w:rsidP="00C62A84">
      <w:pPr>
        <w:pStyle w:val="Prrafodelista"/>
        <w:jc w:val="center"/>
      </w:pPr>
      <w:r w:rsidRPr="00A0290F">
        <w:rPr>
          <w:noProof/>
        </w:rPr>
        <w:drawing>
          <wp:inline distT="0" distB="0" distL="0" distR="0" wp14:anchorId="5DD983EB" wp14:editId="280D3E0A">
            <wp:extent cx="2228476" cy="775932"/>
            <wp:effectExtent l="0" t="0" r="0" b="0"/>
            <wp:docPr id="37529319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29319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45979" cy="81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62A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F0DB7"/>
    <w:multiLevelType w:val="hybridMultilevel"/>
    <w:tmpl w:val="B78C28F2"/>
    <w:lvl w:ilvl="0" w:tplc="040A0019">
      <w:start w:val="1"/>
      <w:numFmt w:val="lowerLetter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696804"/>
    <w:multiLevelType w:val="hybridMultilevel"/>
    <w:tmpl w:val="CA082D14"/>
    <w:lvl w:ilvl="0" w:tplc="7D1892F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227528"/>
    <w:multiLevelType w:val="hybridMultilevel"/>
    <w:tmpl w:val="E59089AA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586012"/>
    <w:multiLevelType w:val="hybridMultilevel"/>
    <w:tmpl w:val="D7A8E762"/>
    <w:lvl w:ilvl="0" w:tplc="040A000F">
      <w:start w:val="1"/>
      <w:numFmt w:val="decimal"/>
      <w:lvlText w:val="%1."/>
      <w:lvlJc w:val="left"/>
      <w:pPr>
        <w:ind w:left="2160" w:hanging="360"/>
      </w:pPr>
    </w:lvl>
    <w:lvl w:ilvl="1" w:tplc="040A0019" w:tentative="1">
      <w:start w:val="1"/>
      <w:numFmt w:val="lowerLetter"/>
      <w:lvlText w:val="%2."/>
      <w:lvlJc w:val="left"/>
      <w:pPr>
        <w:ind w:left="2880" w:hanging="360"/>
      </w:pPr>
    </w:lvl>
    <w:lvl w:ilvl="2" w:tplc="040A001B" w:tentative="1">
      <w:start w:val="1"/>
      <w:numFmt w:val="lowerRoman"/>
      <w:lvlText w:val="%3."/>
      <w:lvlJc w:val="right"/>
      <w:pPr>
        <w:ind w:left="3600" w:hanging="180"/>
      </w:pPr>
    </w:lvl>
    <w:lvl w:ilvl="3" w:tplc="040A000F" w:tentative="1">
      <w:start w:val="1"/>
      <w:numFmt w:val="decimal"/>
      <w:lvlText w:val="%4."/>
      <w:lvlJc w:val="left"/>
      <w:pPr>
        <w:ind w:left="4320" w:hanging="360"/>
      </w:pPr>
    </w:lvl>
    <w:lvl w:ilvl="4" w:tplc="040A0019" w:tentative="1">
      <w:start w:val="1"/>
      <w:numFmt w:val="lowerLetter"/>
      <w:lvlText w:val="%5."/>
      <w:lvlJc w:val="left"/>
      <w:pPr>
        <w:ind w:left="5040" w:hanging="360"/>
      </w:pPr>
    </w:lvl>
    <w:lvl w:ilvl="5" w:tplc="040A001B" w:tentative="1">
      <w:start w:val="1"/>
      <w:numFmt w:val="lowerRoman"/>
      <w:lvlText w:val="%6."/>
      <w:lvlJc w:val="right"/>
      <w:pPr>
        <w:ind w:left="5760" w:hanging="180"/>
      </w:pPr>
    </w:lvl>
    <w:lvl w:ilvl="6" w:tplc="040A000F" w:tentative="1">
      <w:start w:val="1"/>
      <w:numFmt w:val="decimal"/>
      <w:lvlText w:val="%7."/>
      <w:lvlJc w:val="left"/>
      <w:pPr>
        <w:ind w:left="6480" w:hanging="360"/>
      </w:pPr>
    </w:lvl>
    <w:lvl w:ilvl="7" w:tplc="040A0019" w:tentative="1">
      <w:start w:val="1"/>
      <w:numFmt w:val="lowerLetter"/>
      <w:lvlText w:val="%8."/>
      <w:lvlJc w:val="left"/>
      <w:pPr>
        <w:ind w:left="7200" w:hanging="360"/>
      </w:pPr>
    </w:lvl>
    <w:lvl w:ilvl="8" w:tplc="04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313A4093"/>
    <w:multiLevelType w:val="hybridMultilevel"/>
    <w:tmpl w:val="FACCEE80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0F">
      <w:start w:val="1"/>
      <w:numFmt w:val="decimal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385660"/>
    <w:multiLevelType w:val="hybridMultilevel"/>
    <w:tmpl w:val="AF468E16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7F7FB8"/>
    <w:multiLevelType w:val="hybridMultilevel"/>
    <w:tmpl w:val="F9220E7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EA36C9"/>
    <w:multiLevelType w:val="hybridMultilevel"/>
    <w:tmpl w:val="C666E2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1322624">
    <w:abstractNumId w:val="0"/>
  </w:num>
  <w:num w:numId="2" w16cid:durableId="568736272">
    <w:abstractNumId w:val="4"/>
  </w:num>
  <w:num w:numId="3" w16cid:durableId="462426410">
    <w:abstractNumId w:val="3"/>
  </w:num>
  <w:num w:numId="4" w16cid:durableId="412900048">
    <w:abstractNumId w:val="5"/>
  </w:num>
  <w:num w:numId="5" w16cid:durableId="779644543">
    <w:abstractNumId w:val="6"/>
  </w:num>
  <w:num w:numId="6" w16cid:durableId="2033610134">
    <w:abstractNumId w:val="7"/>
  </w:num>
  <w:num w:numId="7" w16cid:durableId="433672452">
    <w:abstractNumId w:val="1"/>
  </w:num>
  <w:num w:numId="8" w16cid:durableId="15944359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88D"/>
    <w:rsid w:val="001178DE"/>
    <w:rsid w:val="001318C7"/>
    <w:rsid w:val="00174262"/>
    <w:rsid w:val="00187410"/>
    <w:rsid w:val="001F22C3"/>
    <w:rsid w:val="00231034"/>
    <w:rsid w:val="002D33E5"/>
    <w:rsid w:val="0035588D"/>
    <w:rsid w:val="003949AC"/>
    <w:rsid w:val="0039585C"/>
    <w:rsid w:val="003C7872"/>
    <w:rsid w:val="004111BA"/>
    <w:rsid w:val="004371C7"/>
    <w:rsid w:val="00540625"/>
    <w:rsid w:val="00555DAB"/>
    <w:rsid w:val="00566E28"/>
    <w:rsid w:val="005E5F70"/>
    <w:rsid w:val="006A7D2E"/>
    <w:rsid w:val="00736683"/>
    <w:rsid w:val="00786341"/>
    <w:rsid w:val="008466FE"/>
    <w:rsid w:val="00852E23"/>
    <w:rsid w:val="00856A9A"/>
    <w:rsid w:val="00907680"/>
    <w:rsid w:val="009253E3"/>
    <w:rsid w:val="00993EAA"/>
    <w:rsid w:val="009A4426"/>
    <w:rsid w:val="009F2945"/>
    <w:rsid w:val="009F3EB2"/>
    <w:rsid w:val="00A0290F"/>
    <w:rsid w:val="00A740CA"/>
    <w:rsid w:val="00A82FE6"/>
    <w:rsid w:val="00AC7653"/>
    <w:rsid w:val="00BA7C4D"/>
    <w:rsid w:val="00C115BD"/>
    <w:rsid w:val="00C62A84"/>
    <w:rsid w:val="00C7495A"/>
    <w:rsid w:val="00CB66F0"/>
    <w:rsid w:val="00D044D7"/>
    <w:rsid w:val="00D6422E"/>
    <w:rsid w:val="00D740D2"/>
    <w:rsid w:val="00DA5186"/>
    <w:rsid w:val="00DD261B"/>
    <w:rsid w:val="00E85107"/>
    <w:rsid w:val="00EE694C"/>
    <w:rsid w:val="00EF74D8"/>
    <w:rsid w:val="00F22BF1"/>
    <w:rsid w:val="00F3089B"/>
    <w:rsid w:val="00F64A16"/>
    <w:rsid w:val="00F7184C"/>
    <w:rsid w:val="00FD1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6793C"/>
  <w15:chartTrackingRefBased/>
  <w15:docId w15:val="{DC9984BE-8DB1-694C-B80D-2F83932B0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558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558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558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558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558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558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558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558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558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558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558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558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5588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5588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5588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5588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5588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5588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558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558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5588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558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558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5588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5588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5588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558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5588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5588D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BA7C4D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A7C4D"/>
    <w:rPr>
      <w:color w:val="96607D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115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radiofrance.fr/franceinter/podcasts/l-esprit-d-initiative/des-animaux-dans-l-unite-de-soins-palliatifs-879186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409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 soler perez</dc:creator>
  <cp:keywords/>
  <dc:description/>
  <cp:lastModifiedBy>Marina Pedrol Aguilà</cp:lastModifiedBy>
  <cp:revision>24</cp:revision>
  <dcterms:created xsi:type="dcterms:W3CDTF">2025-07-21T15:49:00Z</dcterms:created>
  <dcterms:modified xsi:type="dcterms:W3CDTF">2026-04-29T18:16:00Z</dcterms:modified>
</cp:coreProperties>
</file>