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C508A" w14:textId="0D6C5787" w:rsidR="00BF55F9" w:rsidRPr="00BF55F9" w:rsidRDefault="00BF55F9" w:rsidP="00BF55F9">
      <w:pPr>
        <w:spacing w:before="100" w:beforeAutospacing="1" w:after="100" w:afterAutospacing="1"/>
        <w:rPr>
          <w:rFonts w:ascii="Times New Roman" w:eastAsia="Times New Roman" w:hAnsi="Times New Roman" w:cs="Times New Roman"/>
          <w:b/>
          <w:bCs/>
          <w:kern w:val="0"/>
          <w:sz w:val="28"/>
          <w:szCs w:val="28"/>
          <w:lang w:eastAsia="es-ES_tradnl"/>
          <w14:ligatures w14:val="none"/>
        </w:rPr>
      </w:pPr>
      <w:r w:rsidRPr="00BF55F9">
        <w:rPr>
          <w:rFonts w:ascii="Times New Roman" w:eastAsia="Times New Roman" w:hAnsi="Times New Roman" w:cs="Times New Roman"/>
          <w:b/>
          <w:bCs/>
          <w:kern w:val="0"/>
          <w:sz w:val="28"/>
          <w:szCs w:val="28"/>
          <w:lang w:eastAsia="es-ES_tradnl"/>
          <w14:ligatures w14:val="none"/>
        </w:rPr>
        <w:t xml:space="preserve">Transcription du document sonore. Niveau </w:t>
      </w:r>
      <w:r w:rsidR="00002297">
        <w:rPr>
          <w:rFonts w:ascii="Times New Roman" w:eastAsia="Times New Roman" w:hAnsi="Times New Roman" w:cs="Times New Roman"/>
          <w:b/>
          <w:bCs/>
          <w:kern w:val="0"/>
          <w:sz w:val="28"/>
          <w:szCs w:val="28"/>
          <w:lang w:eastAsia="es-ES_tradnl"/>
          <w14:ligatures w14:val="none"/>
        </w:rPr>
        <w:t>B2</w:t>
      </w:r>
    </w:p>
    <w:p w14:paraId="35EFA5A3" w14:textId="77777777" w:rsidR="00BF55F9" w:rsidRDefault="00BF55F9" w:rsidP="00BF55F9">
      <w:pPr>
        <w:jc w:val="both"/>
        <w:rPr>
          <w:rFonts w:ascii="Times New Roman" w:hAnsi="Times New Roman" w:cs="Times New Roman"/>
          <w:sz w:val="24"/>
          <w:szCs w:val="24"/>
        </w:rPr>
      </w:pPr>
    </w:p>
    <w:p w14:paraId="6E83F074" w14:textId="31CD2F19" w:rsidR="00BF55F9" w:rsidRPr="00BF55F9" w:rsidRDefault="00BF55F9" w:rsidP="008713F1">
      <w:pPr>
        <w:jc w:val="center"/>
        <w:rPr>
          <w:rFonts w:ascii="Times New Roman" w:hAnsi="Times New Roman" w:cs="Times New Roman"/>
          <w:b/>
          <w:bCs/>
          <w:sz w:val="28"/>
          <w:szCs w:val="28"/>
        </w:rPr>
      </w:pPr>
      <w:r w:rsidRPr="00BF55F9">
        <w:rPr>
          <w:rFonts w:ascii="Times New Roman" w:hAnsi="Times New Roman" w:cs="Times New Roman"/>
          <w:b/>
          <w:bCs/>
          <w:sz w:val="28"/>
          <w:szCs w:val="28"/>
        </w:rPr>
        <w:t>Le projet de Karine Clément</w:t>
      </w:r>
    </w:p>
    <w:p w14:paraId="5E1525AD" w14:textId="6D35DA5B" w:rsidR="00BF55F9" w:rsidRPr="00081D46" w:rsidRDefault="00ED7C05" w:rsidP="00BF55F9">
      <w:pPr>
        <w:jc w:val="both"/>
        <w:rPr>
          <w:rFonts w:ascii="Times New Roman" w:hAnsi="Times New Roman" w:cs="Times New Roman"/>
          <w:b/>
          <w:bCs/>
          <w:sz w:val="24"/>
          <w:szCs w:val="24"/>
        </w:rPr>
      </w:pPr>
      <w:r>
        <w:rPr>
          <w:rFonts w:ascii="Times New Roman" w:hAnsi="Times New Roman" w:cs="Times New Roman"/>
          <w:b/>
          <w:bCs/>
          <w:sz w:val="24"/>
          <w:szCs w:val="24"/>
        </w:rPr>
        <w:t>Lundi</w:t>
      </w:r>
      <w:r w:rsidR="00081D46" w:rsidRPr="00081D46">
        <w:rPr>
          <w:rFonts w:ascii="Times New Roman" w:hAnsi="Times New Roman" w:cs="Times New Roman"/>
          <w:b/>
          <w:bCs/>
          <w:sz w:val="24"/>
          <w:szCs w:val="24"/>
        </w:rPr>
        <w:t xml:space="preserve"> 26 mai 2025</w:t>
      </w:r>
    </w:p>
    <w:p w14:paraId="2D97A941" w14:textId="4DCA4378" w:rsidR="00BF55F9" w:rsidRDefault="00BF55F9" w:rsidP="00BF55F9">
      <w:pPr>
        <w:jc w:val="both"/>
        <w:rPr>
          <w:rFonts w:ascii="Times New Roman" w:hAnsi="Times New Roman" w:cs="Times New Roman"/>
          <w:sz w:val="24"/>
          <w:szCs w:val="24"/>
        </w:rPr>
      </w:pPr>
      <w:hyperlink r:id="rId4" w:history="1">
        <w:r w:rsidRPr="009A77BB">
          <w:rPr>
            <w:rStyle w:val="Hipervnculo"/>
            <w:rFonts w:ascii="Times New Roman" w:hAnsi="Times New Roman" w:cs="Times New Roman"/>
            <w:sz w:val="24"/>
            <w:szCs w:val="24"/>
          </w:rPr>
          <w:t>https://www.radiofrance.fr/franceinter/podcasts/la-chronique-sante-de-thierry-lhermitte/la-chronique-sante-de-thierry-lhermitte-du-lundi-26-mai-2025-5754172</w:t>
        </w:r>
      </w:hyperlink>
    </w:p>
    <w:p w14:paraId="457D7390" w14:textId="77777777" w:rsidR="00BF55F9" w:rsidRDefault="00BF55F9" w:rsidP="00BF55F9">
      <w:pPr>
        <w:jc w:val="both"/>
        <w:rPr>
          <w:rFonts w:ascii="Times New Roman" w:hAnsi="Times New Roman" w:cs="Times New Roman"/>
          <w:sz w:val="24"/>
          <w:szCs w:val="24"/>
        </w:rPr>
      </w:pPr>
    </w:p>
    <w:p w14:paraId="24E6BEB9" w14:textId="4606B38B" w:rsidR="00BF55F9" w:rsidRPr="00F52896" w:rsidRDefault="00BF55F9" w:rsidP="00BF55F9">
      <w:pPr>
        <w:jc w:val="both"/>
        <w:rPr>
          <w:rFonts w:ascii="Times New Roman" w:hAnsi="Times New Roman" w:cs="Times New Roman"/>
          <w:b/>
          <w:bCs/>
          <w:sz w:val="24"/>
          <w:szCs w:val="24"/>
        </w:rPr>
      </w:pPr>
      <w:r w:rsidRPr="00F52896">
        <w:rPr>
          <w:rFonts w:ascii="Times New Roman" w:hAnsi="Times New Roman" w:cs="Times New Roman"/>
          <w:b/>
          <w:bCs/>
          <w:sz w:val="24"/>
          <w:szCs w:val="24"/>
        </w:rPr>
        <w:t>Durée 5 :29</w:t>
      </w:r>
      <w:r w:rsidR="00F52896" w:rsidRPr="00F52896">
        <w:rPr>
          <w:rFonts w:ascii="Times New Roman" w:hAnsi="Times New Roman" w:cs="Times New Roman"/>
          <w:b/>
          <w:bCs/>
          <w:sz w:val="24"/>
          <w:szCs w:val="24"/>
        </w:rPr>
        <w:t xml:space="preserve"> Chronique sant</w:t>
      </w:r>
      <w:r w:rsidR="007C1127">
        <w:rPr>
          <w:rFonts w:ascii="Times New Roman" w:hAnsi="Times New Roman" w:cs="Times New Roman"/>
          <w:b/>
          <w:bCs/>
          <w:sz w:val="24"/>
          <w:szCs w:val="24"/>
        </w:rPr>
        <w:t>é</w:t>
      </w:r>
      <w:r w:rsidR="00F52896" w:rsidRPr="00F52896">
        <w:rPr>
          <w:rFonts w:ascii="Times New Roman" w:hAnsi="Times New Roman" w:cs="Times New Roman"/>
          <w:b/>
          <w:bCs/>
          <w:sz w:val="24"/>
          <w:szCs w:val="24"/>
        </w:rPr>
        <w:t xml:space="preserve"> de Thierry Lhermitte </w:t>
      </w:r>
    </w:p>
    <w:p w14:paraId="593B436B" w14:textId="77777777" w:rsidR="00BF55F9" w:rsidRPr="00BF55F9" w:rsidRDefault="00BF55F9" w:rsidP="00BF55F9">
      <w:pPr>
        <w:jc w:val="both"/>
        <w:rPr>
          <w:rFonts w:ascii="Times New Roman" w:hAnsi="Times New Roman" w:cs="Times New Roman"/>
          <w:b/>
          <w:bCs/>
          <w:sz w:val="24"/>
          <w:szCs w:val="24"/>
        </w:rPr>
      </w:pPr>
    </w:p>
    <w:p w14:paraId="7F614E01" w14:textId="0A22B749" w:rsidR="00BF55F9" w:rsidRPr="00BF55F9" w:rsidRDefault="00BF55F9" w:rsidP="00BF55F9">
      <w:pPr>
        <w:jc w:val="both"/>
        <w:rPr>
          <w:rFonts w:ascii="Times New Roman" w:hAnsi="Times New Roman" w:cs="Times New Roman"/>
          <w:sz w:val="24"/>
          <w:szCs w:val="24"/>
        </w:rPr>
      </w:pPr>
      <w:r w:rsidRPr="00F52896">
        <w:rPr>
          <w:rFonts w:ascii="Times New Roman" w:hAnsi="Times New Roman" w:cs="Times New Roman"/>
          <w:b/>
          <w:bCs/>
          <w:sz w:val="24"/>
          <w:szCs w:val="24"/>
        </w:rPr>
        <w:t>ANIMATEUR</w:t>
      </w:r>
      <w:r w:rsidRPr="00BF55F9">
        <w:rPr>
          <w:rFonts w:ascii="Times New Roman" w:hAnsi="Times New Roman" w:cs="Times New Roman"/>
          <w:sz w:val="24"/>
          <w:szCs w:val="24"/>
        </w:rPr>
        <w:t> :</w:t>
      </w:r>
      <w:r w:rsidR="00F52896">
        <w:rPr>
          <w:rFonts w:ascii="Times New Roman" w:hAnsi="Times New Roman" w:cs="Times New Roman"/>
          <w:sz w:val="24"/>
          <w:szCs w:val="24"/>
        </w:rPr>
        <w:t xml:space="preserve"> </w:t>
      </w:r>
      <w:r w:rsidRPr="00BF55F9">
        <w:rPr>
          <w:rFonts w:ascii="Times New Roman" w:hAnsi="Times New Roman" w:cs="Times New Roman"/>
          <w:sz w:val="24"/>
          <w:szCs w:val="24"/>
        </w:rPr>
        <w:t xml:space="preserve">Alors mon cher Thierry, vos visites scientifiques vous ont conduit ce mois-ci dans le laboratoire de la professeure Karine Clément, sur le site de l'hôpital de la Pitié-Salpêtrière à Paris. Elle est médecin spécialisé en nutrition, elle suit à l'hôpital des patients atteints d'obésité sévère, et en parallèle, elle dirige une unité de recherche appelée Nutriomic, rattachée à l'INSERM et à Sorbonne Université et qui étudie l'obésité et les maladies métaboliques. Alors la Fondation pour la Recherche Médicale soutient depuis des années </w:t>
      </w:r>
      <w:r w:rsidR="00ED7C05">
        <w:rPr>
          <w:rFonts w:ascii="Times New Roman" w:hAnsi="Times New Roman" w:cs="Times New Roman"/>
          <w:sz w:val="24"/>
          <w:szCs w:val="24"/>
        </w:rPr>
        <w:t>s</w:t>
      </w:r>
      <w:r w:rsidRPr="00BF55F9">
        <w:rPr>
          <w:rFonts w:ascii="Times New Roman" w:hAnsi="Times New Roman" w:cs="Times New Roman"/>
          <w:sz w:val="24"/>
          <w:szCs w:val="24"/>
        </w:rPr>
        <w:t>es recherches. Rappelez-nous d'abord la définition et les enjeux actuels autour de l'obésité.</w:t>
      </w:r>
    </w:p>
    <w:p w14:paraId="22F19EFF" w14:textId="70DE328D" w:rsidR="00BF55F9" w:rsidRPr="00BF55F9" w:rsidRDefault="00BF55F9" w:rsidP="00BF55F9">
      <w:pPr>
        <w:jc w:val="both"/>
        <w:rPr>
          <w:rFonts w:ascii="Times New Roman" w:hAnsi="Times New Roman" w:cs="Times New Roman"/>
          <w:sz w:val="24"/>
          <w:szCs w:val="24"/>
        </w:rPr>
      </w:pPr>
      <w:r w:rsidRPr="00F52896">
        <w:rPr>
          <w:rFonts w:ascii="Times New Roman" w:hAnsi="Times New Roman" w:cs="Times New Roman"/>
          <w:b/>
          <w:bCs/>
          <w:sz w:val="24"/>
          <w:szCs w:val="24"/>
        </w:rPr>
        <w:t>THIERRY LHERMITTE</w:t>
      </w:r>
      <w:r w:rsidRPr="00BF55F9">
        <w:rPr>
          <w:rFonts w:ascii="Times New Roman" w:hAnsi="Times New Roman" w:cs="Times New Roman"/>
          <w:sz w:val="24"/>
          <w:szCs w:val="24"/>
        </w:rPr>
        <w:t xml:space="preserve"> :</w:t>
      </w:r>
      <w:r w:rsidR="00F52896">
        <w:rPr>
          <w:rFonts w:ascii="Times New Roman" w:hAnsi="Times New Roman" w:cs="Times New Roman"/>
          <w:sz w:val="24"/>
          <w:szCs w:val="24"/>
        </w:rPr>
        <w:t xml:space="preserve"> </w:t>
      </w:r>
      <w:r w:rsidR="00ED7C05">
        <w:rPr>
          <w:rFonts w:ascii="Times New Roman" w:hAnsi="Times New Roman" w:cs="Times New Roman"/>
          <w:sz w:val="24"/>
          <w:szCs w:val="24"/>
        </w:rPr>
        <w:t>Eh bien, l</w:t>
      </w:r>
      <w:r w:rsidRPr="00BF55F9">
        <w:rPr>
          <w:rFonts w:ascii="Times New Roman" w:hAnsi="Times New Roman" w:cs="Times New Roman"/>
          <w:sz w:val="24"/>
          <w:szCs w:val="24"/>
        </w:rPr>
        <w:t xml:space="preserve">'obésité, c'est un excès de masse grasse qui a des conséquences sur la </w:t>
      </w:r>
      <w:r w:rsidR="00F52896" w:rsidRPr="00BF55F9">
        <w:rPr>
          <w:rFonts w:ascii="Times New Roman" w:hAnsi="Times New Roman" w:cs="Times New Roman"/>
          <w:sz w:val="24"/>
          <w:szCs w:val="24"/>
        </w:rPr>
        <w:t>santé. Elle</w:t>
      </w:r>
      <w:r w:rsidRPr="00BF55F9">
        <w:rPr>
          <w:rFonts w:ascii="Times New Roman" w:hAnsi="Times New Roman" w:cs="Times New Roman"/>
          <w:sz w:val="24"/>
          <w:szCs w:val="24"/>
        </w:rPr>
        <w:t xml:space="preserve"> est définie par l'indice de masse corporelle, le fameux IMC, qui est calculé en divisant le poids par la taille au carré, alors le poids en kilos et la taille en mètres.</w:t>
      </w:r>
      <w:r>
        <w:rPr>
          <w:rFonts w:ascii="Times New Roman" w:hAnsi="Times New Roman" w:cs="Times New Roman"/>
          <w:sz w:val="24"/>
          <w:szCs w:val="24"/>
        </w:rPr>
        <w:t xml:space="preserve"> </w:t>
      </w:r>
      <w:r w:rsidRPr="00BF55F9">
        <w:rPr>
          <w:rFonts w:ascii="Times New Roman" w:hAnsi="Times New Roman" w:cs="Times New Roman"/>
          <w:sz w:val="24"/>
          <w:szCs w:val="24"/>
        </w:rPr>
        <w:t>Et au-delà d'un IMC de 30, on est considéré comme souffrant d'obésité.</w:t>
      </w:r>
    </w:p>
    <w:p w14:paraId="4272CE7F" w14:textId="00C7B2DE" w:rsidR="00BF55F9" w:rsidRPr="00BF55F9" w:rsidRDefault="00BF55F9" w:rsidP="00BF55F9">
      <w:pPr>
        <w:jc w:val="both"/>
        <w:rPr>
          <w:rFonts w:ascii="Times New Roman" w:hAnsi="Times New Roman" w:cs="Times New Roman"/>
          <w:sz w:val="24"/>
          <w:szCs w:val="24"/>
        </w:rPr>
      </w:pPr>
      <w:r w:rsidRPr="00BF55F9">
        <w:rPr>
          <w:rFonts w:ascii="Times New Roman" w:hAnsi="Times New Roman" w:cs="Times New Roman"/>
          <w:sz w:val="24"/>
          <w:szCs w:val="24"/>
        </w:rPr>
        <w:t>En réalité, c'est une définition ancienne qui ne reflète pas forcément la réalité médicale car les risques sont différents selon la répartition du tissu grammé, ça donne quand même une indication.</w:t>
      </w:r>
      <w:r w:rsidR="00F52896">
        <w:rPr>
          <w:rFonts w:ascii="Times New Roman" w:hAnsi="Times New Roman" w:cs="Times New Roman"/>
          <w:sz w:val="24"/>
          <w:szCs w:val="24"/>
        </w:rPr>
        <w:t xml:space="preserve"> </w:t>
      </w:r>
    </w:p>
    <w:p w14:paraId="5ED302CB" w14:textId="13713AB5" w:rsidR="00BF55F9" w:rsidRPr="00BF55F9" w:rsidRDefault="00BF55F9" w:rsidP="00BF55F9">
      <w:pPr>
        <w:jc w:val="both"/>
        <w:rPr>
          <w:rFonts w:ascii="Times New Roman" w:hAnsi="Times New Roman" w:cs="Times New Roman"/>
          <w:sz w:val="24"/>
          <w:szCs w:val="24"/>
        </w:rPr>
      </w:pPr>
      <w:r w:rsidRPr="00BF55F9">
        <w:rPr>
          <w:rFonts w:ascii="Times New Roman" w:hAnsi="Times New Roman" w:cs="Times New Roman"/>
          <w:sz w:val="24"/>
          <w:szCs w:val="24"/>
        </w:rPr>
        <w:t>Les chiffres de l'obésité sont en augmentation inquiétante partout dans le monde.</w:t>
      </w:r>
      <w:r w:rsidR="00F52896">
        <w:rPr>
          <w:rFonts w:ascii="Times New Roman" w:hAnsi="Times New Roman" w:cs="Times New Roman"/>
          <w:sz w:val="24"/>
          <w:szCs w:val="24"/>
        </w:rPr>
        <w:t xml:space="preserve"> </w:t>
      </w:r>
      <w:r w:rsidRPr="00BF55F9">
        <w:rPr>
          <w:rFonts w:ascii="Times New Roman" w:hAnsi="Times New Roman" w:cs="Times New Roman"/>
          <w:sz w:val="24"/>
          <w:szCs w:val="24"/>
        </w:rPr>
        <w:t>En 2022, une personne sur huit dans le monde était obèse, ça fait 12,5%.</w:t>
      </w:r>
      <w:r w:rsidR="00F52896">
        <w:rPr>
          <w:rFonts w:ascii="Times New Roman" w:hAnsi="Times New Roman" w:cs="Times New Roman"/>
          <w:sz w:val="24"/>
          <w:szCs w:val="24"/>
        </w:rPr>
        <w:t xml:space="preserve"> </w:t>
      </w:r>
      <w:r w:rsidRPr="00BF55F9">
        <w:rPr>
          <w:rFonts w:ascii="Times New Roman" w:hAnsi="Times New Roman" w:cs="Times New Roman"/>
          <w:sz w:val="24"/>
          <w:szCs w:val="24"/>
        </w:rPr>
        <w:t>En France, ça concerne 18% de la population, ça fait 8 millions de personnes, avec de plus en plus de formes sévères.</w:t>
      </w:r>
    </w:p>
    <w:p w14:paraId="148831CF" w14:textId="63531967" w:rsidR="00BF55F9" w:rsidRPr="00BF55F9" w:rsidRDefault="00002297" w:rsidP="00BF55F9">
      <w:pPr>
        <w:jc w:val="both"/>
        <w:rPr>
          <w:rFonts w:ascii="Times New Roman" w:hAnsi="Times New Roman" w:cs="Times New Roman"/>
          <w:sz w:val="24"/>
          <w:szCs w:val="24"/>
        </w:rPr>
      </w:pPr>
      <w:r w:rsidRPr="00F52896">
        <w:rPr>
          <w:rFonts w:ascii="Times New Roman" w:hAnsi="Times New Roman" w:cs="Times New Roman"/>
          <w:b/>
          <w:bCs/>
          <w:sz w:val="24"/>
          <w:szCs w:val="24"/>
        </w:rPr>
        <w:t>ANIMATEUR</w:t>
      </w:r>
      <w:r w:rsidRPr="00BF55F9">
        <w:rPr>
          <w:rFonts w:ascii="Times New Roman" w:hAnsi="Times New Roman" w:cs="Times New Roman"/>
          <w:sz w:val="24"/>
          <w:szCs w:val="24"/>
        </w:rPr>
        <w:t xml:space="preserve"> :</w:t>
      </w:r>
      <w:r w:rsidR="00F52896">
        <w:rPr>
          <w:rFonts w:ascii="Times New Roman" w:hAnsi="Times New Roman" w:cs="Times New Roman"/>
          <w:sz w:val="24"/>
          <w:szCs w:val="24"/>
        </w:rPr>
        <w:t xml:space="preserve">  </w:t>
      </w:r>
      <w:r w:rsidR="00BF55F9" w:rsidRPr="00BF55F9">
        <w:rPr>
          <w:rFonts w:ascii="Times New Roman" w:hAnsi="Times New Roman" w:cs="Times New Roman"/>
          <w:sz w:val="24"/>
          <w:szCs w:val="24"/>
        </w:rPr>
        <w:t>Et qu'est-ce qui caractérise l'obésité d'un point de vue médical ?</w:t>
      </w:r>
    </w:p>
    <w:p w14:paraId="01DD39CB" w14:textId="57932DB5" w:rsidR="00BF55F9" w:rsidRPr="00BF55F9" w:rsidRDefault="00BF55F9" w:rsidP="00BF55F9">
      <w:pPr>
        <w:jc w:val="both"/>
        <w:rPr>
          <w:rFonts w:ascii="Times New Roman" w:hAnsi="Times New Roman" w:cs="Times New Roman"/>
          <w:sz w:val="24"/>
          <w:szCs w:val="24"/>
        </w:rPr>
      </w:pPr>
      <w:r w:rsidRPr="00F52896">
        <w:rPr>
          <w:rFonts w:ascii="Times New Roman" w:hAnsi="Times New Roman" w:cs="Times New Roman"/>
          <w:b/>
          <w:bCs/>
          <w:sz w:val="24"/>
          <w:szCs w:val="24"/>
        </w:rPr>
        <w:t>THIERRY LHERMITTE</w:t>
      </w:r>
      <w:r w:rsidRPr="00BF55F9">
        <w:rPr>
          <w:rFonts w:ascii="Times New Roman" w:hAnsi="Times New Roman" w:cs="Times New Roman"/>
          <w:sz w:val="24"/>
          <w:szCs w:val="24"/>
        </w:rPr>
        <w:t xml:space="preserve"> :</w:t>
      </w:r>
      <w:r w:rsidR="00F52896">
        <w:rPr>
          <w:rFonts w:ascii="Times New Roman" w:hAnsi="Times New Roman" w:cs="Times New Roman"/>
          <w:sz w:val="24"/>
          <w:szCs w:val="24"/>
        </w:rPr>
        <w:t xml:space="preserve"> </w:t>
      </w:r>
      <w:r w:rsidRPr="00BF55F9">
        <w:rPr>
          <w:rFonts w:ascii="Times New Roman" w:hAnsi="Times New Roman" w:cs="Times New Roman"/>
          <w:sz w:val="24"/>
          <w:szCs w:val="24"/>
        </w:rPr>
        <w:t>Alors, avant tout, c'est une maladie et c'est peut-être le message le plus important.</w:t>
      </w:r>
      <w:r w:rsidR="00F52896">
        <w:rPr>
          <w:rFonts w:ascii="Times New Roman" w:hAnsi="Times New Roman" w:cs="Times New Roman"/>
          <w:sz w:val="24"/>
          <w:szCs w:val="24"/>
        </w:rPr>
        <w:t xml:space="preserve"> </w:t>
      </w:r>
      <w:r w:rsidRPr="00BF55F9">
        <w:rPr>
          <w:rFonts w:ascii="Times New Roman" w:hAnsi="Times New Roman" w:cs="Times New Roman"/>
          <w:sz w:val="24"/>
          <w:szCs w:val="24"/>
        </w:rPr>
        <w:t>Ensuite, c'est une maladie chronique qui est due à l'altération du tissu adipeux.</w:t>
      </w:r>
    </w:p>
    <w:p w14:paraId="323A13B5" w14:textId="6DCCB148" w:rsidR="00BF55F9" w:rsidRDefault="00BF55F9" w:rsidP="00BF55F9">
      <w:pPr>
        <w:jc w:val="both"/>
        <w:rPr>
          <w:rFonts w:ascii="Times New Roman" w:hAnsi="Times New Roman" w:cs="Times New Roman"/>
          <w:sz w:val="24"/>
          <w:szCs w:val="24"/>
        </w:rPr>
      </w:pPr>
      <w:r w:rsidRPr="00BF55F9">
        <w:rPr>
          <w:rFonts w:ascii="Times New Roman" w:hAnsi="Times New Roman" w:cs="Times New Roman"/>
          <w:sz w:val="24"/>
          <w:szCs w:val="24"/>
        </w:rPr>
        <w:t>Les lipocytes, les cellules du tissu gras, sont essentiels au bon fonctionnement de notre corps</w:t>
      </w:r>
      <w:r w:rsidR="003C2F3D">
        <w:rPr>
          <w:rFonts w:ascii="Times New Roman" w:hAnsi="Times New Roman" w:cs="Times New Roman"/>
          <w:sz w:val="24"/>
          <w:szCs w:val="24"/>
        </w:rPr>
        <w:t>,</w:t>
      </w:r>
      <w:r w:rsidRPr="00BF55F9">
        <w:rPr>
          <w:rFonts w:ascii="Times New Roman" w:hAnsi="Times New Roman" w:cs="Times New Roman"/>
          <w:sz w:val="24"/>
          <w:szCs w:val="24"/>
        </w:rPr>
        <w:t xml:space="preserve"> car ils sont chargés de stocker le gras et de le restituer quand on a besoin d'énergie, par exemple, lors d'un jeûne.</w:t>
      </w:r>
    </w:p>
    <w:p w14:paraId="649814E1" w14:textId="08150242" w:rsidR="00BF55F9" w:rsidRPr="00BF55F9" w:rsidRDefault="00F52896" w:rsidP="00BF55F9">
      <w:pPr>
        <w:jc w:val="both"/>
        <w:rPr>
          <w:rFonts w:ascii="Times New Roman" w:hAnsi="Times New Roman" w:cs="Times New Roman"/>
          <w:sz w:val="24"/>
          <w:szCs w:val="24"/>
        </w:rPr>
      </w:pPr>
      <w:r w:rsidRPr="00F52896">
        <w:rPr>
          <w:rFonts w:ascii="Times New Roman" w:hAnsi="Times New Roman" w:cs="Times New Roman"/>
          <w:b/>
          <w:bCs/>
          <w:sz w:val="24"/>
          <w:szCs w:val="24"/>
        </w:rPr>
        <w:t>ANIMATEUR</w:t>
      </w:r>
      <w:r>
        <w:rPr>
          <w:rFonts w:ascii="Times New Roman" w:hAnsi="Times New Roman" w:cs="Times New Roman"/>
          <w:b/>
          <w:bCs/>
          <w:sz w:val="24"/>
          <w:szCs w:val="24"/>
        </w:rPr>
        <w:t xml:space="preserve"> </w:t>
      </w:r>
      <w:r w:rsidRPr="00BF55F9">
        <w:rPr>
          <w:rFonts w:ascii="Times New Roman" w:hAnsi="Times New Roman" w:cs="Times New Roman"/>
          <w:sz w:val="24"/>
          <w:szCs w:val="24"/>
        </w:rPr>
        <w:t>:</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Que se passe-t-il dans la maladie ?</w:t>
      </w:r>
    </w:p>
    <w:p w14:paraId="168AF4BA" w14:textId="25630546" w:rsidR="00BF55F9" w:rsidRPr="00BF55F9" w:rsidRDefault="00F52896" w:rsidP="00BF55F9">
      <w:pPr>
        <w:jc w:val="both"/>
        <w:rPr>
          <w:rFonts w:ascii="Times New Roman" w:hAnsi="Times New Roman" w:cs="Times New Roman"/>
          <w:sz w:val="24"/>
          <w:szCs w:val="24"/>
        </w:rPr>
      </w:pPr>
      <w:r w:rsidRPr="00F52896">
        <w:rPr>
          <w:rFonts w:ascii="Times New Roman" w:hAnsi="Times New Roman" w:cs="Times New Roman"/>
          <w:b/>
          <w:bCs/>
          <w:sz w:val="24"/>
          <w:szCs w:val="24"/>
        </w:rPr>
        <w:lastRenderedPageBreak/>
        <w:t>THIERRY LHERMITTE</w:t>
      </w:r>
      <w:r w:rsidR="003C2F3D">
        <w:rPr>
          <w:rFonts w:ascii="Times New Roman" w:hAnsi="Times New Roman" w:cs="Times New Roman"/>
          <w:sz w:val="24"/>
          <w:szCs w:val="24"/>
        </w:rPr>
        <w:t> : E</w:t>
      </w:r>
      <w:r w:rsidR="00BF55F9" w:rsidRPr="00BF55F9">
        <w:rPr>
          <w:rFonts w:ascii="Times New Roman" w:hAnsi="Times New Roman" w:cs="Times New Roman"/>
          <w:sz w:val="24"/>
          <w:szCs w:val="24"/>
        </w:rPr>
        <w:t>h bien c'est complexe et c'est l'objet des travaux de l'équipe de Karine Clément depuis 20 ans maintenant.</w:t>
      </w:r>
    </w:p>
    <w:p w14:paraId="6503FC71" w14:textId="62B86136" w:rsidR="00BF55F9" w:rsidRPr="00BF55F9" w:rsidRDefault="00BF55F9" w:rsidP="00BF55F9">
      <w:pPr>
        <w:jc w:val="both"/>
        <w:rPr>
          <w:rFonts w:ascii="Times New Roman" w:hAnsi="Times New Roman" w:cs="Times New Roman"/>
          <w:sz w:val="24"/>
          <w:szCs w:val="24"/>
        </w:rPr>
      </w:pPr>
      <w:r w:rsidRPr="00BF55F9">
        <w:rPr>
          <w:rFonts w:ascii="Times New Roman" w:hAnsi="Times New Roman" w:cs="Times New Roman"/>
          <w:sz w:val="24"/>
          <w:szCs w:val="24"/>
        </w:rPr>
        <w:t>On sait aujourd'hui que le tissu gras est un organe à part entière qui communique avec les autres organes via des hormones, avec le cerveau, le foie, l'intestin, le cœur.</w:t>
      </w:r>
      <w:r w:rsidR="003C2F3D">
        <w:rPr>
          <w:rFonts w:ascii="Times New Roman" w:hAnsi="Times New Roman" w:cs="Times New Roman"/>
          <w:sz w:val="24"/>
          <w:szCs w:val="24"/>
        </w:rPr>
        <w:t xml:space="preserve"> </w:t>
      </w:r>
      <w:r w:rsidRPr="00BF55F9">
        <w:rPr>
          <w:rFonts w:ascii="Times New Roman" w:hAnsi="Times New Roman" w:cs="Times New Roman"/>
          <w:sz w:val="24"/>
          <w:szCs w:val="24"/>
        </w:rPr>
        <w:t>Et dans l'obésité, ces organes deviennent malades aussi.</w:t>
      </w:r>
      <w:r w:rsidR="003C2F3D">
        <w:rPr>
          <w:rFonts w:ascii="Times New Roman" w:hAnsi="Times New Roman" w:cs="Times New Roman"/>
          <w:sz w:val="24"/>
          <w:szCs w:val="24"/>
        </w:rPr>
        <w:t xml:space="preserve"> </w:t>
      </w:r>
      <w:r w:rsidRPr="00BF55F9">
        <w:rPr>
          <w:rFonts w:ascii="Times New Roman" w:hAnsi="Times New Roman" w:cs="Times New Roman"/>
          <w:sz w:val="24"/>
          <w:szCs w:val="24"/>
        </w:rPr>
        <w:t>Les dialogues sont perturbés et les conséquences sont importantes puisque cela entraîne</w:t>
      </w:r>
      <w:r w:rsidR="003C2F3D">
        <w:rPr>
          <w:rFonts w:ascii="Times New Roman" w:hAnsi="Times New Roman" w:cs="Times New Roman"/>
          <w:sz w:val="24"/>
          <w:szCs w:val="24"/>
        </w:rPr>
        <w:t xml:space="preserve"> d</w:t>
      </w:r>
      <w:r w:rsidRPr="00BF55F9">
        <w:rPr>
          <w:rFonts w:ascii="Times New Roman" w:hAnsi="Times New Roman" w:cs="Times New Roman"/>
          <w:sz w:val="24"/>
          <w:szCs w:val="24"/>
        </w:rPr>
        <w:t xml:space="preserve">e nombreuses complications, notamment des maladies cardiovasculaires, hypertension, cholestérol, du diabète de type 2, des infections pulmonaires, asthme, apnée du sommeil, des problèmes rénaux, un risque plus élevé de cancer du côlon et d'autres cancers, un risque de cirrhose du foie, des troubles </w:t>
      </w:r>
      <w:r w:rsidR="00F52896" w:rsidRPr="00BF55F9">
        <w:rPr>
          <w:rFonts w:ascii="Times New Roman" w:hAnsi="Times New Roman" w:cs="Times New Roman"/>
          <w:sz w:val="24"/>
          <w:szCs w:val="24"/>
        </w:rPr>
        <w:t>musculosquelettiques</w:t>
      </w:r>
      <w:r w:rsidRPr="00BF55F9">
        <w:rPr>
          <w:rFonts w:ascii="Times New Roman" w:hAnsi="Times New Roman" w:cs="Times New Roman"/>
          <w:sz w:val="24"/>
          <w:szCs w:val="24"/>
        </w:rPr>
        <w:t>, etc.</w:t>
      </w:r>
    </w:p>
    <w:p w14:paraId="2844A4D3" w14:textId="1C7644D5" w:rsidR="00BF55F9" w:rsidRPr="00BF55F9" w:rsidRDefault="003C2F3D" w:rsidP="00BF55F9">
      <w:pPr>
        <w:jc w:val="both"/>
        <w:rPr>
          <w:rFonts w:ascii="Times New Roman" w:hAnsi="Times New Roman" w:cs="Times New Roman"/>
          <w:sz w:val="24"/>
          <w:szCs w:val="24"/>
        </w:rPr>
      </w:pPr>
      <w:r w:rsidRPr="00F52896">
        <w:rPr>
          <w:rFonts w:ascii="Times New Roman" w:hAnsi="Times New Roman" w:cs="Times New Roman"/>
          <w:b/>
          <w:bCs/>
          <w:sz w:val="24"/>
          <w:szCs w:val="24"/>
        </w:rPr>
        <w:t>ANIMATEUR</w:t>
      </w:r>
      <w:r>
        <w:rPr>
          <w:rFonts w:ascii="Times New Roman" w:hAnsi="Times New Roman" w:cs="Times New Roman"/>
          <w:b/>
          <w:bCs/>
          <w:sz w:val="24"/>
          <w:szCs w:val="24"/>
        </w:rPr>
        <w:t xml:space="preserve"> </w:t>
      </w:r>
      <w:r w:rsidRPr="00BF55F9">
        <w:rPr>
          <w:rFonts w:ascii="Times New Roman" w:hAnsi="Times New Roman" w:cs="Times New Roman"/>
          <w:sz w:val="24"/>
          <w:szCs w:val="24"/>
        </w:rPr>
        <w:t>:</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Et quelle est l'origine de ces dysfonctionnements ?</w:t>
      </w:r>
    </w:p>
    <w:p w14:paraId="4315354A" w14:textId="562F01B2" w:rsidR="00BF55F9" w:rsidRPr="00BF55F9" w:rsidRDefault="003C2F3D" w:rsidP="00BF55F9">
      <w:pPr>
        <w:jc w:val="both"/>
        <w:rPr>
          <w:rFonts w:ascii="Times New Roman" w:hAnsi="Times New Roman" w:cs="Times New Roman"/>
          <w:sz w:val="24"/>
          <w:szCs w:val="24"/>
        </w:rPr>
      </w:pPr>
      <w:r w:rsidRPr="00F52896">
        <w:rPr>
          <w:rFonts w:ascii="Times New Roman" w:hAnsi="Times New Roman" w:cs="Times New Roman"/>
          <w:b/>
          <w:bCs/>
          <w:sz w:val="24"/>
          <w:szCs w:val="24"/>
        </w:rPr>
        <w:t>THIERRY LHERMITTE</w:t>
      </w:r>
      <w:r>
        <w:rPr>
          <w:rFonts w:ascii="Times New Roman" w:hAnsi="Times New Roman" w:cs="Times New Roman"/>
          <w:sz w:val="24"/>
          <w:szCs w:val="24"/>
        </w:rPr>
        <w:t xml:space="preserve"> : </w:t>
      </w:r>
      <w:r w:rsidR="00BF55F9" w:rsidRPr="00BF55F9">
        <w:rPr>
          <w:rFonts w:ascii="Times New Roman" w:hAnsi="Times New Roman" w:cs="Times New Roman"/>
          <w:sz w:val="24"/>
          <w:szCs w:val="24"/>
        </w:rPr>
        <w:t>Eh bien, on ne comprend pas complètement encore.</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Mais en tout cas, l'obésité ne s'explique pas seulement par le fait de trop manger et de ne pas assez bouger.</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Elle est due à un ensemble de facteurs, une interaction entre une susceptibilité individuelle, c'est-à-dire le terrain génétique, et l'environnement, y compris nos comportements, et évidemment aussi nos comportements alimentaires.</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Il existe des mutations génétiques en cause, rares, mais qui ont permis de comprendre certains mécanismes de l'obésité.</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Et Karine Clément a été parmi les premières à découvrir un gène impliqué dans l'obésité</w:t>
      </w:r>
      <w:r>
        <w:rPr>
          <w:rFonts w:ascii="Times New Roman" w:hAnsi="Times New Roman" w:cs="Times New Roman"/>
          <w:sz w:val="24"/>
          <w:szCs w:val="24"/>
        </w:rPr>
        <w:t xml:space="preserve"> en</w:t>
      </w:r>
      <w:r w:rsidR="00BF55F9" w:rsidRPr="00BF55F9">
        <w:rPr>
          <w:rFonts w:ascii="Times New Roman" w:hAnsi="Times New Roman" w:cs="Times New Roman"/>
          <w:sz w:val="24"/>
          <w:szCs w:val="24"/>
        </w:rPr>
        <w:t xml:space="preserve"> 1998, c'est le récepteur de la leptine qui est situé dans le cerveau.</w:t>
      </w:r>
    </w:p>
    <w:p w14:paraId="60564B76" w14:textId="12C4ECFF" w:rsidR="00BF55F9" w:rsidRPr="00BF55F9" w:rsidRDefault="003C2F3D" w:rsidP="00BF55F9">
      <w:pPr>
        <w:jc w:val="both"/>
        <w:rPr>
          <w:rFonts w:ascii="Times New Roman" w:hAnsi="Times New Roman" w:cs="Times New Roman"/>
          <w:sz w:val="24"/>
          <w:szCs w:val="24"/>
        </w:rPr>
      </w:pPr>
      <w:r w:rsidRPr="00F52896">
        <w:rPr>
          <w:rFonts w:ascii="Times New Roman" w:hAnsi="Times New Roman" w:cs="Times New Roman"/>
          <w:b/>
          <w:bCs/>
          <w:sz w:val="24"/>
          <w:szCs w:val="24"/>
        </w:rPr>
        <w:t>ANIMATEUR</w:t>
      </w:r>
      <w:r>
        <w:rPr>
          <w:rFonts w:ascii="Times New Roman" w:hAnsi="Times New Roman" w:cs="Times New Roman"/>
          <w:b/>
          <w:bCs/>
          <w:sz w:val="24"/>
          <w:szCs w:val="24"/>
        </w:rPr>
        <w:t xml:space="preserve"> </w:t>
      </w:r>
      <w:r w:rsidRPr="00BF55F9">
        <w:rPr>
          <w:rFonts w:ascii="Times New Roman" w:hAnsi="Times New Roman" w:cs="Times New Roman"/>
          <w:sz w:val="24"/>
          <w:szCs w:val="24"/>
        </w:rPr>
        <w:t>:</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Et quel est le rôle de ce récepteur ?</w:t>
      </w:r>
    </w:p>
    <w:p w14:paraId="633EA5C4" w14:textId="17462C8F" w:rsidR="00BF55F9" w:rsidRPr="00BF55F9" w:rsidRDefault="003C2F3D" w:rsidP="00BF55F9">
      <w:pPr>
        <w:jc w:val="both"/>
        <w:rPr>
          <w:rFonts w:ascii="Times New Roman" w:hAnsi="Times New Roman" w:cs="Times New Roman"/>
          <w:sz w:val="24"/>
          <w:szCs w:val="24"/>
        </w:rPr>
      </w:pPr>
      <w:r w:rsidRPr="00F52896">
        <w:rPr>
          <w:rFonts w:ascii="Times New Roman" w:hAnsi="Times New Roman" w:cs="Times New Roman"/>
          <w:b/>
          <w:bCs/>
          <w:sz w:val="24"/>
          <w:szCs w:val="24"/>
        </w:rPr>
        <w:t>THIERRY LHERMITTE</w:t>
      </w:r>
      <w:r>
        <w:rPr>
          <w:rFonts w:ascii="Times New Roman" w:hAnsi="Times New Roman" w:cs="Times New Roman"/>
          <w:sz w:val="24"/>
          <w:szCs w:val="24"/>
        </w:rPr>
        <w:t xml:space="preserve"> : </w:t>
      </w:r>
      <w:r w:rsidR="00BF55F9" w:rsidRPr="00BF55F9">
        <w:rPr>
          <w:rFonts w:ascii="Times New Roman" w:hAnsi="Times New Roman" w:cs="Times New Roman"/>
          <w:sz w:val="24"/>
          <w:szCs w:val="24"/>
        </w:rPr>
        <w:t>Alors la leptine, c'est une hormone synthétisée par le tissu gras qui agit comme un chef d'orchestre.</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Elle va jusqu'au cerveau où elle se fixe sur son récepteur et ça a deux effets.</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La limitation de la consommation alimentaire et l'augmentation de la dépense énergétique.</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Chez les personnes dont le récepteur est muté, la leptine ne peut plus agir et la communication est coupée entre le tissu gras et le cerveau.</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Résultat, ce sont des personnes qui ressentent une faim permanente et irrépressible.</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Et ils développent alors une obésité très sévère.</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Dans ce cas précis, grâce aux recherches fondamentales sur ces mécanismes, un médicament ciblé a pu être développé.</w:t>
      </w:r>
      <w:r>
        <w:rPr>
          <w:rFonts w:ascii="Times New Roman" w:hAnsi="Times New Roman" w:cs="Times New Roman"/>
          <w:sz w:val="24"/>
          <w:szCs w:val="24"/>
        </w:rPr>
        <w:t xml:space="preserve"> U</w:t>
      </w:r>
      <w:r w:rsidR="00BF55F9" w:rsidRPr="00BF55F9">
        <w:rPr>
          <w:rFonts w:ascii="Times New Roman" w:hAnsi="Times New Roman" w:cs="Times New Roman"/>
          <w:sz w:val="24"/>
          <w:szCs w:val="24"/>
        </w:rPr>
        <w:t>ne centaine de patients sont aujourd'hui traités avec succès.</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Il permet une perte de poids conséquente et une nouvelle vie pour les patients.</w:t>
      </w:r>
      <w:r>
        <w:rPr>
          <w:rFonts w:ascii="Times New Roman" w:hAnsi="Times New Roman" w:cs="Times New Roman"/>
          <w:sz w:val="24"/>
          <w:szCs w:val="24"/>
        </w:rPr>
        <w:t xml:space="preserve"> </w:t>
      </w:r>
      <w:r w:rsidR="00ED7C05">
        <w:rPr>
          <w:rFonts w:ascii="Times New Roman" w:hAnsi="Times New Roman" w:cs="Times New Roman"/>
          <w:sz w:val="24"/>
          <w:szCs w:val="24"/>
        </w:rPr>
        <w:t>Bon, m</w:t>
      </w:r>
      <w:r w:rsidR="00BF55F9" w:rsidRPr="00BF55F9">
        <w:rPr>
          <w:rFonts w:ascii="Times New Roman" w:hAnsi="Times New Roman" w:cs="Times New Roman"/>
          <w:sz w:val="24"/>
          <w:szCs w:val="24"/>
        </w:rPr>
        <w:t>ais malheureusement, ce que Catherine Clément a aussi découvert, c'est que même après un traitement, le tissu gras subit des modifications qui aujourd'hui restent irréversibles.</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Et c'est ce qui fait que la maladie peut récidiver avec un effet yo-yo redoutable.</w:t>
      </w:r>
    </w:p>
    <w:p w14:paraId="06FB013B" w14:textId="180011C9" w:rsidR="00BF55F9" w:rsidRPr="00BF55F9" w:rsidRDefault="003C2F3D" w:rsidP="00BF55F9">
      <w:pPr>
        <w:jc w:val="both"/>
        <w:rPr>
          <w:rFonts w:ascii="Times New Roman" w:hAnsi="Times New Roman" w:cs="Times New Roman"/>
          <w:sz w:val="24"/>
          <w:szCs w:val="24"/>
        </w:rPr>
      </w:pPr>
      <w:r w:rsidRPr="00F52896">
        <w:rPr>
          <w:rFonts w:ascii="Times New Roman" w:hAnsi="Times New Roman" w:cs="Times New Roman"/>
          <w:b/>
          <w:bCs/>
          <w:sz w:val="24"/>
          <w:szCs w:val="24"/>
        </w:rPr>
        <w:t>ANIMATEUR</w:t>
      </w:r>
      <w:r>
        <w:rPr>
          <w:rFonts w:ascii="Times New Roman" w:hAnsi="Times New Roman" w:cs="Times New Roman"/>
          <w:b/>
          <w:bCs/>
          <w:sz w:val="24"/>
          <w:szCs w:val="24"/>
        </w:rPr>
        <w:t xml:space="preserve"> </w:t>
      </w:r>
      <w:r w:rsidRPr="00BF55F9">
        <w:rPr>
          <w:rFonts w:ascii="Times New Roman" w:hAnsi="Times New Roman" w:cs="Times New Roman"/>
          <w:sz w:val="24"/>
          <w:szCs w:val="24"/>
        </w:rPr>
        <w:t>:</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Et que se passe-t-il dans le tissu gras malade ?</w:t>
      </w:r>
    </w:p>
    <w:p w14:paraId="192D4044" w14:textId="1DA831AE" w:rsidR="00BF55F9" w:rsidRPr="00BF55F9" w:rsidRDefault="003C2F3D" w:rsidP="00BF55F9">
      <w:pPr>
        <w:jc w:val="both"/>
        <w:rPr>
          <w:rFonts w:ascii="Times New Roman" w:hAnsi="Times New Roman" w:cs="Times New Roman"/>
          <w:sz w:val="24"/>
          <w:szCs w:val="24"/>
        </w:rPr>
      </w:pPr>
      <w:r w:rsidRPr="00F52896">
        <w:rPr>
          <w:rFonts w:ascii="Times New Roman" w:hAnsi="Times New Roman" w:cs="Times New Roman"/>
          <w:b/>
          <w:bCs/>
          <w:sz w:val="24"/>
          <w:szCs w:val="24"/>
        </w:rPr>
        <w:t>THIERRY LHERMITTE</w:t>
      </w:r>
      <w:r>
        <w:rPr>
          <w:rFonts w:ascii="Times New Roman" w:hAnsi="Times New Roman" w:cs="Times New Roman"/>
          <w:sz w:val="24"/>
          <w:szCs w:val="24"/>
        </w:rPr>
        <w:t xml:space="preserve"> : </w:t>
      </w:r>
      <w:r w:rsidR="00D65D24">
        <w:rPr>
          <w:rFonts w:ascii="Times New Roman" w:hAnsi="Times New Roman" w:cs="Times New Roman"/>
          <w:sz w:val="24"/>
          <w:szCs w:val="24"/>
        </w:rPr>
        <w:t>Eh bien, l</w:t>
      </w:r>
      <w:r w:rsidR="00BF55F9" w:rsidRPr="00BF55F9">
        <w:rPr>
          <w:rFonts w:ascii="Times New Roman" w:hAnsi="Times New Roman" w:cs="Times New Roman"/>
          <w:sz w:val="24"/>
          <w:szCs w:val="24"/>
        </w:rPr>
        <w:t xml:space="preserve">es lipocytes qui stockent le gras </w:t>
      </w:r>
      <w:r>
        <w:rPr>
          <w:rFonts w:ascii="Times New Roman" w:hAnsi="Times New Roman" w:cs="Times New Roman"/>
          <w:sz w:val="24"/>
          <w:szCs w:val="24"/>
        </w:rPr>
        <w:t>(</w:t>
      </w:r>
      <w:r w:rsidRPr="00BF55F9">
        <w:rPr>
          <w:rFonts w:ascii="Times New Roman" w:hAnsi="Times New Roman" w:cs="Times New Roman"/>
          <w:sz w:val="24"/>
          <w:szCs w:val="24"/>
        </w:rPr>
        <w:t>qui stockent le gras</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deviennent plus gros et il se développe aussi une fibrose, c'est-à-dire un tissu rigide, comme dans une cicatrice, qui envahit le tissu et entoure les cellules graisseuses.</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Il y a aussi des cellules immunitaires qui produisent une inflammation autour des lipocytes, qui altèrent les vaisseaux sanguins et provoquent un vieillissement précoce.</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Et au final...</w:t>
      </w:r>
      <w:r>
        <w:rPr>
          <w:rFonts w:ascii="Times New Roman" w:hAnsi="Times New Roman" w:cs="Times New Roman"/>
          <w:sz w:val="24"/>
          <w:szCs w:val="24"/>
        </w:rPr>
        <w:t xml:space="preserve"> </w:t>
      </w:r>
      <w:r w:rsidR="00D65D24">
        <w:rPr>
          <w:rFonts w:ascii="Times New Roman" w:hAnsi="Times New Roman" w:cs="Times New Roman"/>
          <w:sz w:val="24"/>
          <w:szCs w:val="24"/>
        </w:rPr>
        <w:t>c</w:t>
      </w:r>
      <w:r w:rsidR="00BF55F9" w:rsidRPr="00BF55F9">
        <w:rPr>
          <w:rFonts w:ascii="Times New Roman" w:hAnsi="Times New Roman" w:cs="Times New Roman"/>
          <w:sz w:val="24"/>
          <w:szCs w:val="24"/>
        </w:rPr>
        <w:t>'est toute la communication entre les cellules du tissu qui est perturbée.</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Et au-delà, celle aussi, celle avec les autres organes, puisqu'il y a beaucoup d'autres anomalies associées</w:t>
      </w:r>
      <w:r w:rsidR="003140DE">
        <w:rPr>
          <w:rFonts w:ascii="Times New Roman" w:hAnsi="Times New Roman" w:cs="Times New Roman"/>
          <w:sz w:val="24"/>
          <w:szCs w:val="24"/>
        </w:rPr>
        <w:t> : un</w:t>
      </w:r>
      <w:r w:rsidR="00BF55F9" w:rsidRPr="00BF55F9">
        <w:rPr>
          <w:rFonts w:ascii="Times New Roman" w:hAnsi="Times New Roman" w:cs="Times New Roman"/>
          <w:sz w:val="24"/>
          <w:szCs w:val="24"/>
        </w:rPr>
        <w:t xml:space="preserve">e </w:t>
      </w:r>
      <w:r w:rsidR="00BF55F9" w:rsidRPr="00BF55F9">
        <w:rPr>
          <w:rFonts w:ascii="Times New Roman" w:hAnsi="Times New Roman" w:cs="Times New Roman"/>
          <w:sz w:val="24"/>
          <w:szCs w:val="24"/>
        </w:rPr>
        <w:lastRenderedPageBreak/>
        <w:t>perte de diversité du microbiote intestinal, l'accumulation de gras dans le foie, autour du cœur, etc.</w:t>
      </w:r>
    </w:p>
    <w:p w14:paraId="47AA2BDD" w14:textId="6180FF2F" w:rsidR="00BF55F9" w:rsidRPr="00BF55F9" w:rsidRDefault="00002297" w:rsidP="00BF55F9">
      <w:pPr>
        <w:jc w:val="both"/>
        <w:rPr>
          <w:rFonts w:ascii="Times New Roman" w:hAnsi="Times New Roman" w:cs="Times New Roman"/>
          <w:sz w:val="24"/>
          <w:szCs w:val="24"/>
        </w:rPr>
      </w:pPr>
      <w:r w:rsidRPr="00F52896">
        <w:rPr>
          <w:rFonts w:ascii="Times New Roman" w:hAnsi="Times New Roman" w:cs="Times New Roman"/>
          <w:b/>
          <w:bCs/>
          <w:sz w:val="24"/>
          <w:szCs w:val="24"/>
        </w:rPr>
        <w:t>ANIMATEUR</w:t>
      </w:r>
      <w:r w:rsidRPr="00BF55F9">
        <w:rPr>
          <w:rFonts w:ascii="Times New Roman" w:hAnsi="Times New Roman" w:cs="Times New Roman"/>
          <w:sz w:val="24"/>
          <w:szCs w:val="24"/>
        </w:rPr>
        <w:t xml:space="preserve"> :</w:t>
      </w:r>
      <w:r w:rsidR="003C2F3D">
        <w:rPr>
          <w:rFonts w:ascii="Times New Roman" w:hAnsi="Times New Roman" w:cs="Times New Roman"/>
          <w:sz w:val="24"/>
          <w:szCs w:val="24"/>
        </w:rPr>
        <w:t xml:space="preserve"> </w:t>
      </w:r>
      <w:r w:rsidR="00BF55F9" w:rsidRPr="00BF55F9">
        <w:rPr>
          <w:rFonts w:ascii="Times New Roman" w:hAnsi="Times New Roman" w:cs="Times New Roman"/>
          <w:sz w:val="24"/>
          <w:szCs w:val="24"/>
        </w:rPr>
        <w:t>Et quelles sont les pistes de recherche du professeur Karine Clément ?</w:t>
      </w:r>
    </w:p>
    <w:p w14:paraId="1A50292F" w14:textId="5886B27B" w:rsidR="00BF55F9" w:rsidRPr="00BF55F9" w:rsidRDefault="003C2F3D" w:rsidP="00BF55F9">
      <w:pPr>
        <w:jc w:val="both"/>
        <w:rPr>
          <w:rFonts w:ascii="Times New Roman" w:hAnsi="Times New Roman" w:cs="Times New Roman"/>
          <w:sz w:val="24"/>
          <w:szCs w:val="24"/>
        </w:rPr>
      </w:pPr>
      <w:r w:rsidRPr="00F52896">
        <w:rPr>
          <w:rFonts w:ascii="Times New Roman" w:hAnsi="Times New Roman" w:cs="Times New Roman"/>
          <w:b/>
          <w:bCs/>
          <w:sz w:val="24"/>
          <w:szCs w:val="24"/>
        </w:rPr>
        <w:t>THIERRY LHERMITTE</w:t>
      </w:r>
      <w:r>
        <w:rPr>
          <w:rFonts w:ascii="Times New Roman" w:hAnsi="Times New Roman" w:cs="Times New Roman"/>
          <w:sz w:val="24"/>
          <w:szCs w:val="24"/>
        </w:rPr>
        <w:t xml:space="preserve"> : </w:t>
      </w:r>
      <w:r w:rsidR="00D65D24">
        <w:rPr>
          <w:rFonts w:ascii="Times New Roman" w:hAnsi="Times New Roman" w:cs="Times New Roman"/>
          <w:sz w:val="24"/>
          <w:szCs w:val="24"/>
        </w:rPr>
        <w:t>Eh bien, e</w:t>
      </w:r>
      <w:r w:rsidR="00BF55F9" w:rsidRPr="00BF55F9">
        <w:rPr>
          <w:rFonts w:ascii="Times New Roman" w:hAnsi="Times New Roman" w:cs="Times New Roman"/>
          <w:sz w:val="24"/>
          <w:szCs w:val="24"/>
        </w:rPr>
        <w:t>lles sont très nombreuses.</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Déjà, du côté clinique, un nouveau traitement est à l'essai pour tenter de faire diminuer la fibrose et l'inflammation.</w:t>
      </w:r>
      <w:r>
        <w:rPr>
          <w:rFonts w:ascii="Times New Roman" w:hAnsi="Times New Roman" w:cs="Times New Roman"/>
          <w:sz w:val="24"/>
          <w:szCs w:val="24"/>
        </w:rPr>
        <w:t xml:space="preserve"> </w:t>
      </w:r>
      <w:r w:rsidR="00BF55F9" w:rsidRPr="00BF55F9">
        <w:rPr>
          <w:rFonts w:ascii="Times New Roman" w:hAnsi="Times New Roman" w:cs="Times New Roman"/>
          <w:sz w:val="24"/>
          <w:szCs w:val="24"/>
        </w:rPr>
        <w:t>Et d'un point de vue fondamental, l'équipe essaie de comprendre en détail les mécanismes impliqués, notamment le rôle des différentes cellules immunitaires dans la maladie et le rôle du microbiote intestinal et du mode de vie.</w:t>
      </w:r>
      <w:r w:rsidR="003140DE">
        <w:rPr>
          <w:rFonts w:ascii="Times New Roman" w:hAnsi="Times New Roman" w:cs="Times New Roman"/>
          <w:sz w:val="24"/>
          <w:szCs w:val="24"/>
        </w:rPr>
        <w:t xml:space="preserve"> </w:t>
      </w:r>
      <w:r w:rsidR="00BF55F9" w:rsidRPr="00BF55F9">
        <w:rPr>
          <w:rFonts w:ascii="Times New Roman" w:hAnsi="Times New Roman" w:cs="Times New Roman"/>
          <w:sz w:val="24"/>
          <w:szCs w:val="24"/>
        </w:rPr>
        <w:t>L'objectif, c'est d'essayer de redonner au tissu adipeux toute sa fonctionnalité pour qu'après le traitement, il joue à nouveau pleinement son rôle et que la maladie ne puisse pas récidiver.</w:t>
      </w:r>
    </w:p>
    <w:p w14:paraId="6EA82620" w14:textId="7DD8760A" w:rsidR="00BF55F9" w:rsidRPr="00BF55F9" w:rsidRDefault="00002297" w:rsidP="00BF55F9">
      <w:pPr>
        <w:jc w:val="both"/>
        <w:rPr>
          <w:rFonts w:ascii="Times New Roman" w:hAnsi="Times New Roman" w:cs="Times New Roman"/>
          <w:sz w:val="24"/>
          <w:szCs w:val="24"/>
        </w:rPr>
      </w:pPr>
      <w:r w:rsidRPr="00F52896">
        <w:rPr>
          <w:rFonts w:ascii="Times New Roman" w:hAnsi="Times New Roman" w:cs="Times New Roman"/>
          <w:b/>
          <w:bCs/>
          <w:sz w:val="24"/>
          <w:szCs w:val="24"/>
        </w:rPr>
        <w:t>ANIMATEUR</w:t>
      </w:r>
      <w:r w:rsidRPr="00BF55F9">
        <w:rPr>
          <w:rFonts w:ascii="Times New Roman" w:hAnsi="Times New Roman" w:cs="Times New Roman"/>
          <w:sz w:val="24"/>
          <w:szCs w:val="24"/>
        </w:rPr>
        <w:t xml:space="preserve"> :</w:t>
      </w:r>
      <w:r w:rsidR="00F52896">
        <w:rPr>
          <w:rFonts w:ascii="Times New Roman" w:hAnsi="Times New Roman" w:cs="Times New Roman"/>
          <w:sz w:val="24"/>
          <w:szCs w:val="24"/>
        </w:rPr>
        <w:t xml:space="preserve"> </w:t>
      </w:r>
      <w:r w:rsidR="00BF55F9" w:rsidRPr="00BF55F9">
        <w:rPr>
          <w:rFonts w:ascii="Times New Roman" w:hAnsi="Times New Roman" w:cs="Times New Roman"/>
          <w:sz w:val="24"/>
          <w:szCs w:val="24"/>
        </w:rPr>
        <w:t>Thierry Lhermitte, comment aider la Fondation pour la Recherche Médicale ?</w:t>
      </w:r>
    </w:p>
    <w:p w14:paraId="1D8D202D" w14:textId="32044492" w:rsidR="004B4B4F" w:rsidRDefault="00BF55F9" w:rsidP="00BF55F9">
      <w:pPr>
        <w:jc w:val="both"/>
        <w:rPr>
          <w:rFonts w:ascii="Times New Roman" w:hAnsi="Times New Roman" w:cs="Times New Roman"/>
          <w:sz w:val="24"/>
          <w:szCs w:val="24"/>
        </w:rPr>
      </w:pPr>
      <w:r w:rsidRPr="00F52896">
        <w:rPr>
          <w:rFonts w:ascii="Times New Roman" w:hAnsi="Times New Roman" w:cs="Times New Roman"/>
          <w:b/>
          <w:bCs/>
          <w:sz w:val="24"/>
          <w:szCs w:val="24"/>
        </w:rPr>
        <w:t>THIERRY LHERMITTE</w:t>
      </w:r>
      <w:r w:rsidRPr="00BF55F9">
        <w:rPr>
          <w:rFonts w:ascii="Times New Roman" w:hAnsi="Times New Roman" w:cs="Times New Roman"/>
          <w:sz w:val="24"/>
          <w:szCs w:val="24"/>
        </w:rPr>
        <w:t xml:space="preserve"> :</w:t>
      </w:r>
      <w:r w:rsidR="00F52896">
        <w:rPr>
          <w:rFonts w:ascii="Times New Roman" w:hAnsi="Times New Roman" w:cs="Times New Roman"/>
          <w:sz w:val="24"/>
          <w:szCs w:val="24"/>
        </w:rPr>
        <w:t xml:space="preserve"> </w:t>
      </w:r>
      <w:r w:rsidRPr="00BF55F9">
        <w:rPr>
          <w:rFonts w:ascii="Times New Roman" w:hAnsi="Times New Roman" w:cs="Times New Roman"/>
          <w:sz w:val="24"/>
          <w:szCs w:val="24"/>
        </w:rPr>
        <w:t xml:space="preserve">Eh bien, sur le site frm.org, on peut donner directement par </w:t>
      </w:r>
      <w:r w:rsidR="00F52896" w:rsidRPr="00BF55F9">
        <w:rPr>
          <w:rFonts w:ascii="Times New Roman" w:hAnsi="Times New Roman" w:cs="Times New Roman"/>
          <w:sz w:val="24"/>
          <w:szCs w:val="24"/>
        </w:rPr>
        <w:t>Internet. Et</w:t>
      </w:r>
      <w:r w:rsidRPr="00BF55F9">
        <w:rPr>
          <w:rFonts w:ascii="Times New Roman" w:hAnsi="Times New Roman" w:cs="Times New Roman"/>
          <w:sz w:val="24"/>
          <w:szCs w:val="24"/>
        </w:rPr>
        <w:t xml:space="preserve"> sinon, si on veut donner 10 euros prélevés sur sa facture téléphonique, il faut envoyer le SMS don au 92 300</w:t>
      </w:r>
      <w:r w:rsidR="00D65D24">
        <w:rPr>
          <w:rFonts w:ascii="Times New Roman" w:hAnsi="Times New Roman" w:cs="Times New Roman"/>
          <w:sz w:val="24"/>
          <w:szCs w:val="24"/>
        </w:rPr>
        <w:t>.</w:t>
      </w:r>
    </w:p>
    <w:p w14:paraId="155714D9" w14:textId="77777777" w:rsidR="00614463" w:rsidRDefault="00614463" w:rsidP="00BF55F9">
      <w:pPr>
        <w:jc w:val="both"/>
        <w:rPr>
          <w:rFonts w:ascii="Times New Roman" w:hAnsi="Times New Roman" w:cs="Times New Roman"/>
          <w:sz w:val="24"/>
          <w:szCs w:val="24"/>
        </w:rPr>
      </w:pPr>
    </w:p>
    <w:p w14:paraId="2BF80655" w14:textId="77777777" w:rsidR="00614463" w:rsidRDefault="00614463" w:rsidP="00BF55F9">
      <w:pPr>
        <w:jc w:val="both"/>
        <w:rPr>
          <w:rFonts w:ascii="Times New Roman" w:hAnsi="Times New Roman" w:cs="Times New Roman"/>
          <w:sz w:val="24"/>
          <w:szCs w:val="24"/>
        </w:rPr>
      </w:pPr>
    </w:p>
    <w:p w14:paraId="2E0C0A02" w14:textId="77777777" w:rsidR="00614463" w:rsidRPr="00614463" w:rsidRDefault="00614463" w:rsidP="00614463">
      <w:pPr>
        <w:spacing w:after="0" w:line="240" w:lineRule="auto"/>
        <w:jc w:val="both"/>
        <w:rPr>
          <w:rFonts w:ascii="Times New Roman" w:eastAsia="Times New Roman" w:hAnsi="Times New Roman" w:cs="Times New Roman"/>
          <w:kern w:val="0"/>
          <w:sz w:val="24"/>
          <w:szCs w:val="24"/>
          <w:lang w:eastAsia="es-ES_tradnl"/>
          <w14:ligatures w14:val="none"/>
        </w:rPr>
      </w:pPr>
      <w:r w:rsidRPr="00614463">
        <w:rPr>
          <w:rFonts w:ascii="Times New Roman" w:eastAsia="Times New Roman" w:hAnsi="Times New Roman" w:cs="Times New Roman"/>
          <w:b/>
          <w:bCs/>
          <w:kern w:val="0"/>
          <w:sz w:val="24"/>
          <w:szCs w:val="24"/>
          <w:lang w:eastAsia="es-ES_tradnl"/>
          <w14:ligatures w14:val="none"/>
        </w:rPr>
        <w:t>Mentions légales</w:t>
      </w:r>
      <w:r w:rsidRPr="00614463">
        <w:rPr>
          <w:rFonts w:ascii="Times New Roman" w:eastAsia="Times New Roman" w:hAnsi="Times New Roman" w:cs="Times New Roman"/>
          <w:kern w:val="0"/>
          <w:sz w:val="24"/>
          <w:szCs w:val="24"/>
          <w:lang w:eastAsia="es-ES_tradnl"/>
          <w14:ligatures w14:val="none"/>
        </w:rPr>
        <w:t xml:space="preserve"> : « Tous droits de reproduction et de représentation réservés. © 2009 Radio France. Toutes les informations reproduites dans ce site (sons, photos, logos Radio France) sont protégées par des droits de propriété intellectuelle détenus par Radio France. Par conséquent, aucune de ces informations ne peut être reproduite, modifiée, rediffusée, traduite, exploitée commercialement ou réutilisée de quelque manière que ce soit sans l'accord préalable écrit de Radio France. »</w:t>
      </w:r>
    </w:p>
    <w:p w14:paraId="1EE8B264" w14:textId="77777777" w:rsidR="00614463" w:rsidRPr="00614463" w:rsidRDefault="00614463" w:rsidP="00614463">
      <w:pPr>
        <w:spacing w:after="0" w:line="240" w:lineRule="auto"/>
        <w:jc w:val="both"/>
        <w:rPr>
          <w:rFonts w:ascii="Times New Roman" w:eastAsia="Calibri" w:hAnsi="Times New Roman" w:cs="Times New Roman"/>
          <w:sz w:val="24"/>
          <w:szCs w:val="24"/>
        </w:rPr>
      </w:pPr>
    </w:p>
    <w:p w14:paraId="5A6CE954" w14:textId="77777777" w:rsidR="00614463" w:rsidRPr="00BF55F9" w:rsidRDefault="00614463" w:rsidP="00BF55F9">
      <w:pPr>
        <w:jc w:val="both"/>
        <w:rPr>
          <w:rFonts w:ascii="Times New Roman" w:hAnsi="Times New Roman" w:cs="Times New Roman"/>
          <w:sz w:val="24"/>
          <w:szCs w:val="24"/>
        </w:rPr>
      </w:pPr>
    </w:p>
    <w:sectPr w:rsidR="00614463" w:rsidRPr="00BF55F9" w:rsidSect="00AD62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5F9"/>
    <w:rsid w:val="00002297"/>
    <w:rsid w:val="00081D46"/>
    <w:rsid w:val="00210421"/>
    <w:rsid w:val="003140DE"/>
    <w:rsid w:val="003A3B58"/>
    <w:rsid w:val="003C2F3D"/>
    <w:rsid w:val="004920D2"/>
    <w:rsid w:val="004B4B4F"/>
    <w:rsid w:val="004B628A"/>
    <w:rsid w:val="00614463"/>
    <w:rsid w:val="007C1127"/>
    <w:rsid w:val="00833E07"/>
    <w:rsid w:val="008703F9"/>
    <w:rsid w:val="008713F1"/>
    <w:rsid w:val="008974E2"/>
    <w:rsid w:val="008D3120"/>
    <w:rsid w:val="0091119A"/>
    <w:rsid w:val="00994DA1"/>
    <w:rsid w:val="00AD62CD"/>
    <w:rsid w:val="00B03BED"/>
    <w:rsid w:val="00BF55F9"/>
    <w:rsid w:val="00C87C2B"/>
    <w:rsid w:val="00D40121"/>
    <w:rsid w:val="00D65D24"/>
    <w:rsid w:val="00ED7C05"/>
    <w:rsid w:val="00F52896"/>
    <w:rsid w:val="00FC03D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6FA91"/>
  <w15:chartTrackingRefBased/>
  <w15:docId w15:val="{899BABBF-9A6C-462D-BF81-13AC7A34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F55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55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55F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55F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55F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55F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55F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55F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55F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55F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55F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55F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55F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55F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55F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55F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55F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55F9"/>
    <w:rPr>
      <w:rFonts w:eastAsiaTheme="majorEastAsia" w:cstheme="majorBidi"/>
      <w:color w:val="272727" w:themeColor="text1" w:themeTint="D8"/>
    </w:rPr>
  </w:style>
  <w:style w:type="paragraph" w:styleId="Ttulo">
    <w:name w:val="Title"/>
    <w:basedOn w:val="Normal"/>
    <w:next w:val="Normal"/>
    <w:link w:val="TtuloCar"/>
    <w:uiPriority w:val="10"/>
    <w:qFormat/>
    <w:rsid w:val="00BF55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55F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55F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55F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55F9"/>
    <w:pPr>
      <w:spacing w:before="160"/>
      <w:jc w:val="center"/>
    </w:pPr>
    <w:rPr>
      <w:i/>
      <w:iCs/>
      <w:color w:val="404040" w:themeColor="text1" w:themeTint="BF"/>
    </w:rPr>
  </w:style>
  <w:style w:type="character" w:customStyle="1" w:styleId="CitaCar">
    <w:name w:val="Cita Car"/>
    <w:basedOn w:val="Fuentedeprrafopredeter"/>
    <w:link w:val="Cita"/>
    <w:uiPriority w:val="29"/>
    <w:rsid w:val="00BF55F9"/>
    <w:rPr>
      <w:i/>
      <w:iCs/>
      <w:color w:val="404040" w:themeColor="text1" w:themeTint="BF"/>
    </w:rPr>
  </w:style>
  <w:style w:type="paragraph" w:styleId="Prrafodelista">
    <w:name w:val="List Paragraph"/>
    <w:basedOn w:val="Normal"/>
    <w:uiPriority w:val="34"/>
    <w:qFormat/>
    <w:rsid w:val="00BF55F9"/>
    <w:pPr>
      <w:ind w:left="720"/>
      <w:contextualSpacing/>
    </w:pPr>
  </w:style>
  <w:style w:type="character" w:styleId="nfasisintenso">
    <w:name w:val="Intense Emphasis"/>
    <w:basedOn w:val="Fuentedeprrafopredeter"/>
    <w:uiPriority w:val="21"/>
    <w:qFormat/>
    <w:rsid w:val="00BF55F9"/>
    <w:rPr>
      <w:i/>
      <w:iCs/>
      <w:color w:val="0F4761" w:themeColor="accent1" w:themeShade="BF"/>
    </w:rPr>
  </w:style>
  <w:style w:type="paragraph" w:styleId="Citadestacada">
    <w:name w:val="Intense Quote"/>
    <w:basedOn w:val="Normal"/>
    <w:next w:val="Normal"/>
    <w:link w:val="CitadestacadaCar"/>
    <w:uiPriority w:val="30"/>
    <w:qFormat/>
    <w:rsid w:val="00BF55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55F9"/>
    <w:rPr>
      <w:i/>
      <w:iCs/>
      <w:color w:val="0F4761" w:themeColor="accent1" w:themeShade="BF"/>
    </w:rPr>
  </w:style>
  <w:style w:type="character" w:styleId="Referenciaintensa">
    <w:name w:val="Intense Reference"/>
    <w:basedOn w:val="Fuentedeprrafopredeter"/>
    <w:uiPriority w:val="32"/>
    <w:qFormat/>
    <w:rsid w:val="00BF55F9"/>
    <w:rPr>
      <w:b/>
      <w:bCs/>
      <w:smallCaps/>
      <w:color w:val="0F4761" w:themeColor="accent1" w:themeShade="BF"/>
      <w:spacing w:val="5"/>
    </w:rPr>
  </w:style>
  <w:style w:type="character" w:styleId="Hipervnculo">
    <w:name w:val="Hyperlink"/>
    <w:basedOn w:val="Fuentedeprrafopredeter"/>
    <w:uiPriority w:val="99"/>
    <w:unhideWhenUsed/>
    <w:rsid w:val="00BF55F9"/>
    <w:rPr>
      <w:color w:val="467886" w:themeColor="hyperlink"/>
      <w:u w:val="single"/>
    </w:rPr>
  </w:style>
  <w:style w:type="character" w:styleId="Mencinsinresolver">
    <w:name w:val="Unresolved Mention"/>
    <w:basedOn w:val="Fuentedeprrafopredeter"/>
    <w:uiPriority w:val="99"/>
    <w:semiHidden/>
    <w:unhideWhenUsed/>
    <w:rsid w:val="00BF55F9"/>
    <w:rPr>
      <w:color w:val="605E5C"/>
      <w:shd w:val="clear" w:color="auto" w:fill="E1DFDD"/>
    </w:rPr>
  </w:style>
  <w:style w:type="paragraph" w:styleId="Revisin">
    <w:name w:val="Revision"/>
    <w:hidden/>
    <w:uiPriority w:val="99"/>
    <w:semiHidden/>
    <w:rsid w:val="00ED7C05"/>
    <w:pPr>
      <w:spacing w:after="0" w:line="240" w:lineRule="auto"/>
    </w:pPr>
  </w:style>
  <w:style w:type="character" w:styleId="Refdecomentario">
    <w:name w:val="annotation reference"/>
    <w:basedOn w:val="Fuentedeprrafopredeter"/>
    <w:uiPriority w:val="99"/>
    <w:semiHidden/>
    <w:unhideWhenUsed/>
    <w:rsid w:val="00D65D24"/>
    <w:rPr>
      <w:sz w:val="16"/>
      <w:szCs w:val="16"/>
    </w:rPr>
  </w:style>
  <w:style w:type="paragraph" w:styleId="Textocomentario">
    <w:name w:val="annotation text"/>
    <w:basedOn w:val="Normal"/>
    <w:link w:val="TextocomentarioCar"/>
    <w:uiPriority w:val="99"/>
    <w:semiHidden/>
    <w:unhideWhenUsed/>
    <w:rsid w:val="00D65D2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65D24"/>
    <w:rPr>
      <w:sz w:val="20"/>
      <w:szCs w:val="20"/>
    </w:rPr>
  </w:style>
  <w:style w:type="paragraph" w:styleId="Asuntodelcomentario">
    <w:name w:val="annotation subject"/>
    <w:basedOn w:val="Textocomentario"/>
    <w:next w:val="Textocomentario"/>
    <w:link w:val="AsuntodelcomentarioCar"/>
    <w:uiPriority w:val="99"/>
    <w:semiHidden/>
    <w:unhideWhenUsed/>
    <w:rsid w:val="00D65D24"/>
    <w:rPr>
      <w:b/>
      <w:bCs/>
    </w:rPr>
  </w:style>
  <w:style w:type="character" w:customStyle="1" w:styleId="AsuntodelcomentarioCar">
    <w:name w:val="Asunto del comentario Car"/>
    <w:basedOn w:val="TextocomentarioCar"/>
    <w:link w:val="Asuntodelcomentario"/>
    <w:uiPriority w:val="99"/>
    <w:semiHidden/>
    <w:rsid w:val="00D65D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adiofrance.fr/franceinter/podcasts/la-chronique-sante-de-thierry-lhermitte/la-chronique-sante-de-thierry-lhermitte-du-lundi-26-mai-2025-575417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1139</Words>
  <Characters>6267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Azucena Macho Vargas</dc:creator>
  <cp:keywords/>
  <dc:description/>
  <cp:lastModifiedBy>Azucena Macho Vargas</cp:lastModifiedBy>
  <cp:revision>5</cp:revision>
  <dcterms:created xsi:type="dcterms:W3CDTF">2026-02-16T12:09:00Z</dcterms:created>
  <dcterms:modified xsi:type="dcterms:W3CDTF">2026-02-17T08:08:00Z</dcterms:modified>
</cp:coreProperties>
</file>