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1524" w:rsidRPr="00140CD4" w:rsidRDefault="00590E98" w:rsidP="0089152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Corrigés des a</w:t>
      </w:r>
      <w:r w:rsidR="00F34C7A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ctivités pour la compréhension orale</w:t>
      </w:r>
      <w:r w:rsidR="008915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 Niveau C1.</w:t>
      </w:r>
    </w:p>
    <w:p w:rsidR="00891524" w:rsidRPr="004A4B16" w:rsidRDefault="00BF4A6D" w:rsidP="00891524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  <w:t>L’impact de la lecture sur notre cerveau par Laurent Cohen</w:t>
      </w:r>
    </w:p>
    <w:p w:rsidR="00F34C7A" w:rsidRDefault="00F34C7A" w:rsidP="00F34C7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Vendredi</w:t>
      </w:r>
      <w:r w:rsidRPr="00140CD4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 31 </w:t>
      </w: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octobre</w:t>
      </w:r>
      <w:r w:rsidRPr="00140CD4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 2025 </w:t>
      </w:r>
    </w:p>
    <w:p w:rsidR="00F34C7A" w:rsidRDefault="00000000" w:rsidP="00F34C7A">
      <w:pPr>
        <w:ind w:left="426"/>
        <w:jc w:val="both"/>
        <w:rPr>
          <w:rFonts w:ascii="Times New Roman" w:hAnsi="Times New Roman" w:cs="Times New Roman"/>
          <w:lang w:val="fr-FR"/>
        </w:rPr>
      </w:pPr>
      <w:hyperlink r:id="rId5" w:history="1">
        <w:r w:rsidR="00F34C7A" w:rsidRPr="00BB2FAF">
          <w:rPr>
            <w:rStyle w:val="Hipervnculo"/>
            <w:rFonts w:ascii="Times New Roman" w:hAnsi="Times New Roman" w:cs="Times New Roman"/>
            <w:lang w:val="fr-FR"/>
          </w:rPr>
          <w:t>https://www.radiofrance.fr/franceinter/podcasts/mots-et-merveilles/l-impact-de-la-lecture-sur-notre-cerveau-par-laurent-cohen-5-5-9478930</w:t>
        </w:r>
      </w:hyperlink>
    </w:p>
    <w:p w:rsidR="00F34C7A" w:rsidRDefault="00F34C7A" w:rsidP="00F34C7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urée : </w:t>
      </w:r>
      <w:proofErr w:type="gramStart"/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0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3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: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46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–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Mots et merveilles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- par :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Dorothée Barba.</w:t>
      </w:r>
    </w:p>
    <w:p w:rsidR="00891524" w:rsidRPr="00140CD4" w:rsidRDefault="00891524" w:rsidP="0089152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8B38F0" w:rsidRPr="00555DAB" w:rsidRDefault="008B38F0" w:rsidP="008B38F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Après avoir écouté deux fois le document sonore, répondez aux questions suivantes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par des phrases complètes :</w:t>
      </w:r>
    </w:p>
    <w:p w:rsidR="008B38F0" w:rsidRPr="00555DAB" w:rsidRDefault="008B38F0" w:rsidP="008B38F0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D’après l’enfant</w:t>
      </w:r>
      <w:r w:rsidR="00F34C7A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qui parle au début du document, on n’a </w:t>
      </w:r>
      <w:r w:rsidR="00FC3DA3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même </w:t>
      </w:r>
      <w:r w:rsidR="00F34C7A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pas découvert</w:t>
      </w:r>
      <w:r w:rsidR="00FC3DA3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:</w:t>
      </w:r>
    </w:p>
    <w:p w:rsidR="008B38F0" w:rsidRDefault="00DE7090" w:rsidP="008B38F0">
      <w:pPr>
        <w:pStyle w:val="Prrafodelista"/>
        <w:numPr>
          <w:ilvl w:val="1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U</w:t>
      </w:r>
      <w:r w:rsidR="00FC3DA3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n millième de l’univers</w:t>
      </w:r>
    </w:p>
    <w:p w:rsidR="008B38F0" w:rsidRDefault="00DE7090" w:rsidP="008B38F0">
      <w:pPr>
        <w:pStyle w:val="Prrafodelista"/>
        <w:numPr>
          <w:ilvl w:val="1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U</w:t>
      </w:r>
      <w:r w:rsidR="00FC3DA3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n millionième de l’univers </w:t>
      </w:r>
    </w:p>
    <w:p w:rsidR="008B38F0" w:rsidRPr="00530134" w:rsidRDefault="00DE7090" w:rsidP="008B38F0">
      <w:pPr>
        <w:pStyle w:val="Prrafodelista"/>
        <w:numPr>
          <w:ilvl w:val="1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  <w:r w:rsidRPr="00530134"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  <w:t>U</w:t>
      </w:r>
      <w:r w:rsidR="00FC3DA3" w:rsidRPr="00530134"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  <w:t>n milliardième de l’univers</w:t>
      </w:r>
    </w:p>
    <w:p w:rsidR="008B38F0" w:rsidRDefault="008B38F0" w:rsidP="008B38F0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FC3DA3" w:rsidRDefault="00FC3DA3" w:rsidP="008B38F0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Du point de vue de la lecture, qu’est-ce qu’un élève en échec scolaire ?</w:t>
      </w:r>
    </w:p>
    <w:p w:rsidR="00FC3DA3" w:rsidRPr="00530134" w:rsidRDefault="00530134" w:rsidP="00530134">
      <w:pPr>
        <w:spacing w:before="100" w:beforeAutospacing="1" w:after="100" w:afterAutospacing="1"/>
        <w:ind w:left="360" w:firstLine="348"/>
        <w:jc w:val="both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  <w:r w:rsidRPr="00530134"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  <w:t xml:space="preserve">Les élèves en échec scolaire sont ceux </w:t>
      </w:r>
      <w:r w:rsidRPr="00530134">
        <w:rPr>
          <w:rFonts w:ascii="Times New Roman" w:hAnsi="Times New Roman" w:cs="Times New Roman"/>
          <w:color w:val="FF0000"/>
          <w:lang w:val="fr-FR"/>
        </w:rPr>
        <w:t>qui ne savent pas lire aisément à 10 ans.</w:t>
      </w:r>
    </w:p>
    <w:p w:rsidR="00226418" w:rsidRDefault="00226418" w:rsidP="00FC3DA3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897824" w:rsidRPr="00530134" w:rsidRDefault="00FC3DA3" w:rsidP="00530134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Qu’est-ce qu’il faut faire pour devenir un lecteur expert ?</w:t>
      </w:r>
    </w:p>
    <w:p w:rsidR="00897824" w:rsidRPr="00530134" w:rsidRDefault="00530134" w:rsidP="00530134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lang w:val="fr-FR" w:eastAsia="es-ES_tradnl"/>
          <w14:ligatures w14:val="none"/>
        </w:rPr>
      </w:pPr>
      <w:r w:rsidRPr="00530134">
        <w:rPr>
          <w:rFonts w:ascii="Times New Roman" w:hAnsi="Times New Roman" w:cs="Times New Roman"/>
          <w:color w:val="FF0000"/>
          <w:lang w:val="fr-FR"/>
        </w:rPr>
        <w:t>On est obligé d'aller à l'école, de prendre des leçons et de souffrir pendant 10 ans.</w:t>
      </w:r>
    </w:p>
    <w:p w:rsidR="00FC3DA3" w:rsidRPr="00FC3DA3" w:rsidRDefault="00FC3DA3" w:rsidP="00FC3DA3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3946DC" w:rsidRPr="00555DAB" w:rsidRDefault="003946DC" w:rsidP="003946DC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La lecture a été inventée il y a :</w:t>
      </w:r>
    </w:p>
    <w:p w:rsidR="003946DC" w:rsidRPr="00530134" w:rsidRDefault="003946DC" w:rsidP="00573E47">
      <w:pPr>
        <w:pStyle w:val="Prrafodelista"/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  <w:r w:rsidRPr="00530134"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  <w:t>5</w:t>
      </w:r>
      <w:r w:rsidR="00530134"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  <w:t xml:space="preserve"> </w:t>
      </w:r>
      <w:r w:rsidRPr="00530134"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  <w:t>000 ans</w:t>
      </w:r>
    </w:p>
    <w:p w:rsidR="003946DC" w:rsidRDefault="003946DC" w:rsidP="00573E47">
      <w:pPr>
        <w:pStyle w:val="Prrafodelista"/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100 000 ans</w:t>
      </w:r>
    </w:p>
    <w:p w:rsidR="00897824" w:rsidRDefault="003946DC" w:rsidP="00573E47">
      <w:pPr>
        <w:pStyle w:val="Prrafodelista"/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7</w:t>
      </w:r>
      <w:r w:rsidR="00530134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000 ans</w:t>
      </w:r>
    </w:p>
    <w:p w:rsidR="00897824" w:rsidRPr="00897824" w:rsidRDefault="00897824" w:rsidP="00897824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536897" w:rsidRDefault="00536897" w:rsidP="00536897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Quelles sont les deux grandes parties du cerveau que l’on utilise pour apprendre à lire ?</w:t>
      </w:r>
    </w:p>
    <w:p w:rsidR="00226418" w:rsidRDefault="00226418" w:rsidP="00226418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5A37EA" w:rsidRPr="00736095" w:rsidRDefault="005A37EA" w:rsidP="00736095">
      <w:pPr>
        <w:pStyle w:val="Prrafodelista"/>
        <w:spacing w:before="100" w:beforeAutospacing="1" w:after="100" w:afterAutospacing="1"/>
        <w:jc w:val="both"/>
        <w:rPr>
          <w:rFonts w:ascii="Times New Roman" w:hAnsi="Times New Roman" w:cs="Times New Roman"/>
          <w:color w:val="FF0000"/>
          <w:lang w:val="fr-FR"/>
        </w:rPr>
      </w:pPr>
      <w:r w:rsidRPr="005A37EA">
        <w:rPr>
          <w:rFonts w:ascii="Times New Roman" w:hAnsi="Times New Roman" w:cs="Times New Roman"/>
          <w:color w:val="FF0000"/>
          <w:lang w:val="fr-FR"/>
        </w:rPr>
        <w:t>Pour apprendre à lire on utilise deux grandes parties de notre cerveau</w:t>
      </w:r>
      <w:r w:rsidR="00736095">
        <w:rPr>
          <w:rFonts w:ascii="Times New Roman" w:hAnsi="Times New Roman" w:cs="Times New Roman"/>
          <w:color w:val="FF0000"/>
          <w:lang w:val="fr-FR"/>
        </w:rPr>
        <w:t xml:space="preserve"> : </w:t>
      </w:r>
      <w:r w:rsidRPr="00736095">
        <w:rPr>
          <w:rFonts w:ascii="Times New Roman" w:hAnsi="Times New Roman" w:cs="Times New Roman"/>
          <w:color w:val="FF0000"/>
          <w:lang w:val="fr-FR"/>
        </w:rPr>
        <w:t xml:space="preserve"> la première partie, c'est le système visuel et la deuxième, c’est le langage.</w:t>
      </w:r>
    </w:p>
    <w:p w:rsidR="00897824" w:rsidRDefault="00897824" w:rsidP="0053689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E474DF" w:rsidRDefault="00E474DF" w:rsidP="0053689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536897" w:rsidRPr="00536897" w:rsidRDefault="00536897" w:rsidP="00536897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lastRenderedPageBreak/>
        <w:t>Laurent Cohen affirme que le cerveau n’est pas un muscle</w:t>
      </w:r>
      <w:r w:rsidR="00226418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 P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our justifier cette affirmation, il offre deux caractéristiques physiques du cerveau qui le distinguent des muscles. Lesquelles ?</w:t>
      </w:r>
    </w:p>
    <w:p w:rsidR="00FC3DA3" w:rsidRPr="00E474DF" w:rsidRDefault="00E474DF" w:rsidP="00E474DF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  <w:r w:rsidRPr="00E474DF"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  <w:t>Le cerveau est tout mou et tout gris.</w:t>
      </w:r>
    </w:p>
    <w:p w:rsidR="00E474DF" w:rsidRPr="00FC3DA3" w:rsidRDefault="00E474DF" w:rsidP="00E474DF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8B38F0" w:rsidRPr="00555DAB" w:rsidRDefault="00536897" w:rsidP="008B38F0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Les changements </w:t>
      </w:r>
      <w:r w:rsidR="00BD28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</w:t>
      </w:r>
      <w:r w:rsidR="008B38F0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i</w:t>
      </w:r>
      <w:r w:rsidR="00BD28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se produisent dans le cerveau des adultes qui apprennent à lire sont tout à fait différents de ceux qui ont lieu chez les enfants qui pratiquent la lecture à l’école</w:t>
      </w:r>
      <w:r w:rsidR="008B38F0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</w:p>
    <w:p w:rsidR="008B38F0" w:rsidRPr="00555DAB" w:rsidRDefault="008B38F0" w:rsidP="008B38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Vrai</w:t>
      </w:r>
      <w:r w:rsidR="00E474DF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/</w:t>
      </w:r>
      <w:r w:rsidRPr="00E474DF">
        <w:rPr>
          <w:rFonts w:ascii="Times New Roman" w:eastAsia="Times New Roman" w:hAnsi="Times New Roman" w:cs="Times New Roman"/>
          <w:b/>
          <w:bCs/>
          <w:color w:val="FF0000"/>
          <w:kern w:val="0"/>
          <w:lang w:val="fr-FR" w:eastAsia="es-ES_tradnl"/>
          <w14:ligatures w14:val="none"/>
        </w:rPr>
        <w:t>Faux</w:t>
      </w:r>
    </w:p>
    <w:p w:rsidR="008B38F0" w:rsidRPr="00555DAB" w:rsidRDefault="008B38F0" w:rsidP="008B38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:rsidR="008B38F0" w:rsidRDefault="008B38F0" w:rsidP="008B38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8B38F0" w:rsidRDefault="008B38F0" w:rsidP="008B38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8B38F0" w:rsidRPr="00736095" w:rsidRDefault="00736095" w:rsidP="008B38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  <w:r w:rsidRPr="00736095">
        <w:rPr>
          <w:rFonts w:ascii="Times New Roman" w:hAnsi="Times New Roman" w:cs="Times New Roman"/>
          <w:color w:val="FF0000"/>
          <w:lang w:val="fr-FR"/>
        </w:rPr>
        <w:t>La réponse, c'est que le cerveau des adultes qui ont appris à lire à l'âge adulte, et pas dans leur enfance, eh bien, les changements qu'on voit chez les lettrés se produisent aussi chez eux.</w:t>
      </w:r>
    </w:p>
    <w:p w:rsidR="008B38F0" w:rsidRPr="00736095" w:rsidRDefault="008B38F0" w:rsidP="008B38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</w:p>
    <w:p w:rsidR="008B38F0" w:rsidRDefault="008B38F0" w:rsidP="008B38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8B38F0" w:rsidRDefault="008B38F0" w:rsidP="008B38F0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8B38F0" w:rsidRDefault="00BD2824" w:rsidP="008B38F0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Les enfants, quel avantage ont-ils face aux adultes qui apprennent à lire</w:t>
      </w:r>
      <w:r w:rsidR="008B38F0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?</w:t>
      </w:r>
    </w:p>
    <w:p w:rsidR="00712D8A" w:rsidRPr="009F3104" w:rsidRDefault="009F3104" w:rsidP="009F3104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  <w:r w:rsidRPr="009F3104"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  <w:t>Ils ont plus de pratiques, ils ont plus lu que les adultes qui apprennent à lire.</w:t>
      </w:r>
    </w:p>
    <w:p w:rsidR="00226418" w:rsidRDefault="00226418" w:rsidP="00712D8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712D8A" w:rsidRDefault="00712D8A" w:rsidP="00712D8A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On peut facilement apprendre à faire n’importe quoi à tout âge.</w:t>
      </w:r>
    </w:p>
    <w:p w:rsidR="00712D8A" w:rsidRDefault="00712D8A" w:rsidP="00712D8A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Vrai/</w:t>
      </w:r>
      <w:r w:rsidRPr="00573E47">
        <w:rPr>
          <w:rFonts w:ascii="Times New Roman" w:eastAsia="Times New Roman" w:hAnsi="Times New Roman" w:cs="Times New Roman"/>
          <w:b/>
          <w:bCs/>
          <w:color w:val="FF0000"/>
          <w:kern w:val="0"/>
          <w:lang w:val="fr-FR" w:eastAsia="es-ES_tradnl"/>
          <w14:ligatures w14:val="none"/>
        </w:rPr>
        <w:t>Faux</w:t>
      </w:r>
    </w:p>
    <w:p w:rsidR="00712D8A" w:rsidRPr="00712D8A" w:rsidRDefault="00712D8A" w:rsidP="00712D8A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:rsidR="00712D8A" w:rsidRPr="009F3104" w:rsidRDefault="009F3104" w:rsidP="009F3104">
      <w:pPr>
        <w:spacing w:before="100" w:beforeAutospacing="1" w:after="100" w:afterAutospacing="1"/>
        <w:ind w:left="360" w:firstLine="348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lang w:val="fr-FR" w:eastAsia="es-ES_tradnl"/>
          <w14:ligatures w14:val="none"/>
        </w:rPr>
      </w:pPr>
      <w:r w:rsidRPr="009F3104">
        <w:rPr>
          <w:rFonts w:ascii="Times New Roman" w:hAnsi="Times New Roman" w:cs="Times New Roman"/>
          <w:color w:val="FF0000"/>
          <w:lang w:val="fr-FR"/>
        </w:rPr>
        <w:t>Il y a des choses qui sont vraiment difficiles à apprendre à tout âge.</w:t>
      </w:r>
    </w:p>
    <w:p w:rsidR="008B38F0" w:rsidRPr="00555DAB" w:rsidRDefault="008B38F0" w:rsidP="008B38F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712D8A" w:rsidRPr="00712D8A" w:rsidRDefault="00BD2824" w:rsidP="00712D8A">
      <w:pPr>
        <w:pStyle w:val="Prrafodelist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BD28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Le livre de Laurent Cohen intitulé </w:t>
      </w:r>
      <w:r w:rsidRPr="00BD2824">
        <w:rPr>
          <w:rFonts w:ascii="Times New Roman" w:hAnsi="Times New Roman" w:cs="Times New Roman"/>
          <w:b/>
          <w:bCs/>
          <w:i/>
          <w:iCs/>
          <w:lang w:val="fr-FR"/>
        </w:rPr>
        <w:t xml:space="preserve">Pourquoi les filles sont si bonnes en maths :  Et 40 autres histoires sur le cerveau de </w:t>
      </w:r>
      <w:r w:rsidRPr="00590E98">
        <w:rPr>
          <w:rFonts w:ascii="Times New Roman" w:hAnsi="Times New Roman" w:cs="Times New Roman"/>
          <w:b/>
          <w:bCs/>
          <w:i/>
          <w:iCs/>
          <w:lang w:val="fr-FR"/>
        </w:rPr>
        <w:t>l'homme</w:t>
      </w:r>
      <w:r w:rsidRPr="00BD2824">
        <w:rPr>
          <w:rFonts w:ascii="Times New Roman" w:hAnsi="Times New Roman" w:cs="Times New Roman"/>
          <w:b/>
          <w:bCs/>
          <w:lang w:val="fr-FR"/>
        </w:rPr>
        <w:t>, sous quel format paraît-il</w:t>
      </w:r>
      <w:r w:rsidR="008B38F0" w:rsidRPr="00BD28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?</w:t>
      </w:r>
    </w:p>
    <w:p w:rsidR="003F3571" w:rsidRDefault="003F3571" w:rsidP="00712D8A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9F3104" w:rsidRDefault="009F3104" w:rsidP="00712D8A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  <w:r w:rsidRPr="009F3104"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  <w:t>Ce l</w:t>
      </w:r>
      <w:r w:rsidR="00590E98"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  <w:t>iv</w:t>
      </w:r>
      <w:r w:rsidRPr="009F3104"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  <w:t>re paraît en livre de poche.</w:t>
      </w:r>
    </w:p>
    <w:p w:rsidR="003E2F24" w:rsidRDefault="003E2F24" w:rsidP="00712D8A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</w:p>
    <w:p w:rsidR="003E2F24" w:rsidRDefault="003E2F24" w:rsidP="00712D8A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</w:p>
    <w:p w:rsidR="003E2F24" w:rsidRDefault="003E2F24" w:rsidP="00712D8A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</w:p>
    <w:p w:rsidR="003E2F24" w:rsidRDefault="003E2F24" w:rsidP="00712D8A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</w:p>
    <w:p w:rsidR="003E2F24" w:rsidRPr="009F3104" w:rsidRDefault="003E2F24" w:rsidP="003E2F24">
      <w:pPr>
        <w:pStyle w:val="Prrafodelista"/>
        <w:spacing w:before="100" w:beforeAutospacing="1" w:after="100" w:afterAutospacing="1"/>
        <w:ind w:left="0"/>
        <w:jc w:val="center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  <w:r w:rsidRPr="00A0290F">
        <w:rPr>
          <w:noProof/>
        </w:rPr>
        <w:drawing>
          <wp:inline distT="0" distB="0" distL="0" distR="0" wp14:anchorId="066265B2" wp14:editId="07E40E25">
            <wp:extent cx="2228476" cy="775932"/>
            <wp:effectExtent l="0" t="0" r="0" b="0"/>
            <wp:docPr id="3752931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31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5979" cy="81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2F24" w:rsidRPr="009F31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D4814"/>
    <w:multiLevelType w:val="hybridMultilevel"/>
    <w:tmpl w:val="0ACE03F4"/>
    <w:lvl w:ilvl="0" w:tplc="019656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A4093"/>
    <w:multiLevelType w:val="hybridMultilevel"/>
    <w:tmpl w:val="FACCEE8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0F">
      <w:start w:val="1"/>
      <w:numFmt w:val="decimal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0259A"/>
    <w:multiLevelType w:val="multilevel"/>
    <w:tmpl w:val="78B08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857639"/>
    <w:multiLevelType w:val="hybridMultilevel"/>
    <w:tmpl w:val="6A6ABF34"/>
    <w:lvl w:ilvl="0" w:tplc="040A0019">
      <w:start w:val="1"/>
      <w:numFmt w:val="lowerLetter"/>
      <w:lvlText w:val="%1."/>
      <w:lvlJc w:val="left"/>
      <w:pPr>
        <w:ind w:left="144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238D7"/>
    <w:multiLevelType w:val="multilevel"/>
    <w:tmpl w:val="C4DA6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BD6B78"/>
    <w:multiLevelType w:val="hybridMultilevel"/>
    <w:tmpl w:val="EE6439B4"/>
    <w:lvl w:ilvl="0" w:tplc="3A702E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EA36C9"/>
    <w:multiLevelType w:val="hybridMultilevel"/>
    <w:tmpl w:val="C666E2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047555">
    <w:abstractNumId w:val="5"/>
  </w:num>
  <w:num w:numId="2" w16cid:durableId="1460680233">
    <w:abstractNumId w:val="2"/>
  </w:num>
  <w:num w:numId="3" w16cid:durableId="1310213339">
    <w:abstractNumId w:val="4"/>
  </w:num>
  <w:num w:numId="4" w16cid:durableId="568736272">
    <w:abstractNumId w:val="1"/>
  </w:num>
  <w:num w:numId="5" w16cid:durableId="2033610134">
    <w:abstractNumId w:val="6"/>
  </w:num>
  <w:num w:numId="6" w16cid:durableId="1665350923">
    <w:abstractNumId w:val="0"/>
  </w:num>
  <w:num w:numId="7" w16cid:durableId="1925711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167"/>
    <w:rsid w:val="000041AD"/>
    <w:rsid w:val="00226418"/>
    <w:rsid w:val="00297FD9"/>
    <w:rsid w:val="003566CB"/>
    <w:rsid w:val="003946DC"/>
    <w:rsid w:val="003951D1"/>
    <w:rsid w:val="003E2F24"/>
    <w:rsid w:val="003F3571"/>
    <w:rsid w:val="00530134"/>
    <w:rsid w:val="00536221"/>
    <w:rsid w:val="00536897"/>
    <w:rsid w:val="00573E47"/>
    <w:rsid w:val="00590E98"/>
    <w:rsid w:val="005954A6"/>
    <w:rsid w:val="005A37EA"/>
    <w:rsid w:val="005B41E1"/>
    <w:rsid w:val="0063015C"/>
    <w:rsid w:val="00670179"/>
    <w:rsid w:val="00672739"/>
    <w:rsid w:val="006C26D5"/>
    <w:rsid w:val="006F64BB"/>
    <w:rsid w:val="00712D8A"/>
    <w:rsid w:val="00736095"/>
    <w:rsid w:val="007E16B8"/>
    <w:rsid w:val="007E1E44"/>
    <w:rsid w:val="00891524"/>
    <w:rsid w:val="00897824"/>
    <w:rsid w:val="008B38F0"/>
    <w:rsid w:val="009750FD"/>
    <w:rsid w:val="009F3104"/>
    <w:rsid w:val="00AF36A5"/>
    <w:rsid w:val="00BD2824"/>
    <w:rsid w:val="00BF4A6D"/>
    <w:rsid w:val="00CF0589"/>
    <w:rsid w:val="00DB1167"/>
    <w:rsid w:val="00DE7090"/>
    <w:rsid w:val="00DF2F79"/>
    <w:rsid w:val="00E22E07"/>
    <w:rsid w:val="00E474DF"/>
    <w:rsid w:val="00ED4FD2"/>
    <w:rsid w:val="00F34C7A"/>
    <w:rsid w:val="00F42D72"/>
    <w:rsid w:val="00FC3DA3"/>
    <w:rsid w:val="00FE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BCFC06"/>
  <w15:chartTrackingRefBased/>
  <w15:docId w15:val="{9E94967D-3EDC-BF43-9A82-11B454384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B116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F357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F357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954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7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88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06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2399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736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803316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72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362818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282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642626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46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09978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58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08101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29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05975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648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604822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98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098956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315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998069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34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02868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15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483008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936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802433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2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955911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99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755825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73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200618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549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057586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74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28545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80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333201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130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722762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42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118359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6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136288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31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387327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74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750805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1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70598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2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370368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83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98487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8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811720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326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237966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719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413926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8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160085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3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845727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249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039058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40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71794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18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588776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77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505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3415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93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65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3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72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736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38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32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7402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5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05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725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389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233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1494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6385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48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9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55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98699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16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07487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31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446361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75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73459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43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243668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89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518480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213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765123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776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330436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24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83587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87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78502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2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852049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290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808113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942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54262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295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1140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546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985141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79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483291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45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56502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730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75494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625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893426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22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507361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82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667812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72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314764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29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032847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1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336655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42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81569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35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721067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65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6332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91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176956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45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978633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09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716128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77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650401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15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75304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8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870505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47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437274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479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444328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141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5563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24293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55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79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659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12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244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672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780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702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72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451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068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306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710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416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550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4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37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5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190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3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844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5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3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franceinter/podcasts/mots-et-merveilles/l-impact-de-la-lecture-sur-notre-cerveau-par-laurent-cohen-5-5-94789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Vicente</dc:creator>
  <cp:keywords/>
  <dc:description/>
  <cp:lastModifiedBy>Microsoft Office User</cp:lastModifiedBy>
  <cp:revision>5</cp:revision>
  <dcterms:created xsi:type="dcterms:W3CDTF">2025-12-01T15:39:00Z</dcterms:created>
  <dcterms:modified xsi:type="dcterms:W3CDTF">2026-01-20T16:43:00Z</dcterms:modified>
</cp:coreProperties>
</file>