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49DA" w14:textId="06364059" w:rsidR="0027402E" w:rsidRDefault="0027402E" w:rsidP="0027402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bookmarkStart w:id="0" w:name="_Hlk219046770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Activités pour la compréhension orale. Niveau C1</w:t>
      </w:r>
    </w:p>
    <w:p w14:paraId="445BE82B" w14:textId="77777777" w:rsidR="0027402E" w:rsidRPr="008C2F41" w:rsidRDefault="0027402E" w:rsidP="0027402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411F0850" w14:textId="77777777" w:rsidR="0027402E" w:rsidRPr="008C2F41" w:rsidRDefault="0027402E" w:rsidP="0027402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bookmarkStart w:id="1" w:name="_Hlk219046881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Est-il bien sérieux de voir des signes partout ?</w:t>
      </w:r>
    </w:p>
    <w:p w14:paraId="5E8EAFEA" w14:textId="77777777" w:rsidR="0027402E" w:rsidRPr="008C2F41" w:rsidRDefault="0027402E" w:rsidP="0027402E">
      <w:pPr>
        <w:rPr>
          <w:rFonts w:ascii="Times New Roman" w:hAnsi="Times New Roman" w:cs="Times New Roman"/>
          <w:sz w:val="24"/>
          <w:szCs w:val="24"/>
          <w:lang w:val="fr-FR"/>
        </w:rPr>
      </w:pPr>
      <w:hyperlink r:id="rId5" w:history="1">
        <w:r w:rsidRPr="008C2F41">
          <w:rPr>
            <w:rStyle w:val="Hipervnculo"/>
            <w:rFonts w:ascii="Times New Roman" w:hAnsi="Times New Roman" w:cs="Times New Roman"/>
            <w:b/>
            <w:bCs/>
            <w:sz w:val="24"/>
            <w:szCs w:val="24"/>
            <w:lang w:val="fr-FR"/>
          </w:rPr>
          <w:t>https://www.radiofrance.fr/franceinter/podcasts/est-ce-bien-serieux/est-ce-bien-serieux-du-dimanche-09-novembre-2025-4973170</w:t>
        </w:r>
      </w:hyperlink>
    </w:p>
    <w:p w14:paraId="22FF8F75" w14:textId="793BD87F" w:rsidR="0027402E" w:rsidRPr="0027402E" w:rsidRDefault="0027402E" w:rsidP="0027402E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bookmarkStart w:id="2" w:name="_Hlk219047059"/>
      <w:proofErr w:type="gramStart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Durée:</w:t>
      </w:r>
      <w:proofErr w:type="gramEnd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gramStart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3:</w:t>
      </w:r>
      <w:proofErr w:type="gramEnd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21, Dimanche 9 novembre 2025</w:t>
      </w:r>
    </w:p>
    <w:bookmarkEnd w:id="1"/>
    <w:bookmarkEnd w:id="2"/>
    <w:p w14:paraId="412F411D" w14:textId="77777777" w:rsidR="0027402E" w:rsidRPr="0027402E" w:rsidRDefault="0027402E" w:rsidP="0027402E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CE1C58F" w14:textId="77777777" w:rsidR="0027402E" w:rsidRP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Quel est le titre du roman de Philibert Humm mentionné dans le texte ? </w:t>
      </w:r>
    </w:p>
    <w:p w14:paraId="13D20F93" w14:textId="77777777" w:rsidR="0027402E" w:rsidRPr="0027402E" w:rsidRDefault="0027402E" w:rsidP="0027402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CAC3DE9" w14:textId="77777777" w:rsidR="0027402E" w:rsidRP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Quel événement réel et insolite survenu à Pau a inspiré le roman de Philibert Humm ?</w:t>
      </w:r>
    </w:p>
    <w:p w14:paraId="76D006BB" w14:textId="77777777" w:rsidR="0027402E" w:rsidRPr="0027402E" w:rsidRDefault="0027402E" w:rsidP="0027402E">
      <w:pPr>
        <w:pStyle w:val="Prrafodelista"/>
        <w:numPr>
          <w:ilvl w:val="0"/>
          <w:numId w:val="1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Le vol systématique de la lettre 'U' sur les enseignes des commerces.</w:t>
      </w:r>
    </w:p>
    <w:p w14:paraId="259F3423" w14:textId="77777777" w:rsidR="0027402E" w:rsidRPr="0027402E" w:rsidRDefault="0027402E" w:rsidP="0027402E">
      <w:pPr>
        <w:pStyle w:val="Prrafodelista"/>
        <w:numPr>
          <w:ilvl w:val="0"/>
          <w:numId w:val="1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Une série de cambriolages dans les bistrots de la ville.</w:t>
      </w:r>
    </w:p>
    <w:p w14:paraId="679FF476" w14:textId="77777777" w:rsidR="0027402E" w:rsidRPr="0027402E" w:rsidRDefault="0027402E" w:rsidP="0027402E">
      <w:pPr>
        <w:pStyle w:val="Prrafodelista"/>
        <w:numPr>
          <w:ilvl w:val="0"/>
          <w:numId w:val="1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L'enquête sur la disparition d'un comédien célèbre.</w:t>
      </w:r>
    </w:p>
    <w:p w14:paraId="7E723339" w14:textId="77777777" w:rsidR="0027402E" w:rsidRPr="0027402E" w:rsidRDefault="0027402E" w:rsidP="0027402E">
      <w:pPr>
        <w:pStyle w:val="Prrafodelista"/>
        <w:rPr>
          <w:rFonts w:ascii="Times New Roman" w:hAnsi="Times New Roman" w:cs="Times New Roman"/>
          <w:sz w:val="24"/>
          <w:szCs w:val="24"/>
          <w:lang w:val="fr-FR"/>
        </w:rPr>
      </w:pPr>
    </w:p>
    <w:p w14:paraId="7E24022C" w14:textId="77777777" w:rsidR="0027402E" w:rsidRP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Qui accompagne l'auteur Philibert Humm dans son enquête </w:t>
      </w:r>
      <w:proofErr w:type="gramStart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à  Pau</w:t>
      </w:r>
      <w:proofErr w:type="gramEnd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dans le roman ?</w:t>
      </w:r>
    </w:p>
    <w:p w14:paraId="4674448D" w14:textId="77777777" w:rsidR="0027402E" w:rsidRPr="0027402E" w:rsidRDefault="0027402E" w:rsidP="0027402E">
      <w:pPr>
        <w:pStyle w:val="Prrafodelista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Un détective nommé Soudé</w:t>
      </w:r>
    </w:p>
    <w:p w14:paraId="7576A4B8" w14:textId="77777777" w:rsidR="0027402E" w:rsidRPr="0027402E" w:rsidRDefault="0027402E" w:rsidP="0027402E">
      <w:pPr>
        <w:pStyle w:val="Prrafodelista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Le comédien Vincent Dedienne.</w:t>
      </w:r>
    </w:p>
    <w:p w14:paraId="639A1C54" w14:textId="77777777" w:rsidR="0027402E" w:rsidRPr="0027402E" w:rsidRDefault="0027402E" w:rsidP="0027402E">
      <w:pPr>
        <w:pStyle w:val="Prrafodelista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Un membre de l’association « Enquêteurs du dimanche »</w:t>
      </w:r>
    </w:p>
    <w:p w14:paraId="2A3DBB87" w14:textId="77777777" w:rsidR="0027402E" w:rsidRPr="0027402E" w:rsidRDefault="0027402E" w:rsidP="0027402E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D4FEAEF" w14:textId="77777777" w:rsidR="0027402E" w:rsidRP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Comment le narrateur, Philibert Humm, se présente-t-il dans son livre </w:t>
      </w:r>
      <w:r w:rsidRPr="0027402E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Roman policier</w:t>
      </w:r>
      <w:r w:rsidRPr="0027402E">
        <w:rPr>
          <w:rFonts w:ascii="Times New Roman" w:hAnsi="Times New Roman" w:cs="Times New Roman"/>
          <w:sz w:val="24"/>
          <w:szCs w:val="24"/>
          <w:lang w:val="fr-FR"/>
        </w:rPr>
        <w:t xml:space="preserve"> ?</w:t>
      </w:r>
    </w:p>
    <w:p w14:paraId="4A8BB5BA" w14:textId="77777777" w:rsidR="0027402E" w:rsidRDefault="0027402E" w:rsidP="0027402E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2EEC6A8F" w14:textId="77777777" w:rsidR="0027402E" w:rsidRPr="0027402E" w:rsidRDefault="0027402E" w:rsidP="0027402E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CC78B7E" w14:textId="005D1481" w:rsid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Selon le narrateur du roman, qu'est-ce qu'une poignée de main bien franche indique </w:t>
      </w:r>
      <w:proofErr w:type="gramStart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à</w:t>
      </w:r>
      <w:r w:rsidR="0047552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propos</w:t>
      </w:r>
      <w:proofErr w:type="gramEnd"/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d'une personne ?</w:t>
      </w:r>
    </w:p>
    <w:p w14:paraId="15347595" w14:textId="77777777" w:rsidR="0027402E" w:rsidRDefault="0027402E" w:rsidP="0027402E">
      <w:pPr>
        <w:pStyle w:val="Prrafodelista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7DE65C8B" w14:textId="77777777" w:rsidR="0027402E" w:rsidRDefault="0027402E" w:rsidP="0027402E">
      <w:pPr>
        <w:pStyle w:val="Prrafodelista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09583FF0" w14:textId="77777777" w:rsidR="0027402E" w:rsidRPr="0027402E" w:rsidRDefault="0027402E" w:rsidP="0027402E">
      <w:pPr>
        <w:pStyle w:val="Prrafodelista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1BE07D8A" w14:textId="77777777" w:rsid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Le livre est décrit comme étant en vérité une parodie de quel genre littéraire ?</w:t>
      </w:r>
    </w:p>
    <w:p w14:paraId="314CF668" w14:textId="77777777" w:rsidR="0027402E" w:rsidRPr="0027402E" w:rsidRDefault="0027402E" w:rsidP="0027402E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EDC2155" w14:textId="77777777" w:rsid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Quels termes le narrateur utilise-t-il pour décrire un citoyen modèle qui pourrait être le coupable ?</w:t>
      </w:r>
    </w:p>
    <w:p w14:paraId="49DA927F" w14:textId="77777777" w:rsidR="0027402E" w:rsidRPr="0027402E" w:rsidRDefault="0027402E" w:rsidP="0027402E">
      <w:pPr>
        <w:pStyle w:val="Prrafodelista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5667093F" w14:textId="77777777" w:rsidR="0027402E" w:rsidRPr="0027402E" w:rsidRDefault="0027402E" w:rsidP="0027402E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F0D1E74" w14:textId="77777777" w:rsidR="0027402E" w:rsidRPr="0027402E" w:rsidRDefault="0027402E" w:rsidP="0027402E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>La critique affirme que la fin du roman « fait pchit ». Cette expression veut dire que :</w:t>
      </w:r>
    </w:p>
    <w:p w14:paraId="45562760" w14:textId="77777777" w:rsidR="0027402E" w:rsidRPr="0027402E" w:rsidRDefault="0027402E" w:rsidP="0027402E">
      <w:pPr>
        <w:ind w:left="851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a. Elle est décevante</w:t>
      </w:r>
    </w:p>
    <w:p w14:paraId="1531628C" w14:textId="77777777" w:rsidR="0027402E" w:rsidRPr="0027402E" w:rsidRDefault="0027402E" w:rsidP="0027402E">
      <w:pPr>
        <w:ind w:left="851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b. Elle est brillante</w:t>
      </w:r>
    </w:p>
    <w:p w14:paraId="229E5214" w14:textId="77777777" w:rsidR="0027402E" w:rsidRPr="0027402E" w:rsidRDefault="0027402E" w:rsidP="0027402E">
      <w:pPr>
        <w:ind w:left="851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c. Elle fait peur aux lecteurs</w:t>
      </w:r>
    </w:p>
    <w:p w14:paraId="2EBF8C1A" w14:textId="77777777" w:rsidR="0027402E" w:rsidRPr="0027402E" w:rsidRDefault="0027402E" w:rsidP="0027402E">
      <w:pPr>
        <w:ind w:left="567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9.   D'après la chronique, quelle est la principale caractéristique de l'humour du livre ?</w:t>
      </w:r>
    </w:p>
    <w:p w14:paraId="056E9C30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a. Un suspense insoutenable qui se termine par une blague.</w:t>
      </w:r>
    </w:p>
    <w:p w14:paraId="7F6A8FA3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b. Une critique sociale acerbe de la vie en province.</w:t>
      </w:r>
    </w:p>
    <w:p w14:paraId="361554E1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c. L'utilisation d'un langage désuet et de jurons « has-been ».</w:t>
      </w:r>
    </w:p>
    <w:p w14:paraId="6B660E88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d. Des situations réalistes et des dialogues profonds.</w:t>
      </w:r>
    </w:p>
    <w:p w14:paraId="45486C98" w14:textId="77777777" w:rsidR="0027402E" w:rsidRPr="0027402E" w:rsidRDefault="0027402E" w:rsidP="0027402E">
      <w:pPr>
        <w:ind w:left="567"/>
        <w:rPr>
          <w:rFonts w:ascii="Times New Roman" w:hAnsi="Times New Roman" w:cs="Times New Roman"/>
          <w:sz w:val="24"/>
          <w:szCs w:val="24"/>
          <w:lang w:val="fr-FR"/>
        </w:rPr>
      </w:pPr>
    </w:p>
    <w:p w14:paraId="067AE05C" w14:textId="77777777" w:rsidR="0027402E" w:rsidRPr="0027402E" w:rsidRDefault="0027402E" w:rsidP="0027402E">
      <w:pPr>
        <w:ind w:left="567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b/>
          <w:bCs/>
          <w:sz w:val="24"/>
          <w:szCs w:val="24"/>
          <w:lang w:val="fr-FR"/>
        </w:rPr>
        <w:t>10.  Selon la conclusion de la chroniqueuse Alix Van Pée, quelle leçon tirer de cette œuvre sur le fait de « voir des signes partout » ?</w:t>
      </w:r>
    </w:p>
    <w:p w14:paraId="32FDD46F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a. Que cela permet de développer une intuition et une sensibilité hors du commun.</w:t>
      </w:r>
    </w:p>
    <w:p w14:paraId="4ECB63D7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b. Que c'est une pratique dangereuse qui attire les ennuis.</w:t>
      </w:r>
    </w:p>
    <w:p w14:paraId="6BC20DD0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c. Que ce n'est pas une approche sérieuse et que cela peut mener à des situations ridicules.</w:t>
      </w:r>
    </w:p>
    <w:p w14:paraId="0E98D52F" w14:textId="77777777" w:rsidR="0027402E" w:rsidRPr="0027402E" w:rsidRDefault="0027402E" w:rsidP="0027402E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 w:rsidRPr="0027402E">
        <w:rPr>
          <w:rFonts w:ascii="Times New Roman" w:hAnsi="Times New Roman" w:cs="Times New Roman"/>
          <w:sz w:val="24"/>
          <w:szCs w:val="24"/>
          <w:lang w:val="fr-FR"/>
        </w:rPr>
        <w:t>d. Que c'est la seule méthode fiable pour résoudre des crimes que la police ne peut élucider.</w:t>
      </w:r>
    </w:p>
    <w:p w14:paraId="18371FDA" w14:textId="77777777" w:rsidR="0027402E" w:rsidRPr="0027402E" w:rsidRDefault="0027402E" w:rsidP="0027402E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5CDB561" w14:textId="77777777" w:rsidR="0027402E" w:rsidRPr="008C2F41" w:rsidRDefault="0027402E" w:rsidP="0027402E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FB41326" w14:textId="77777777" w:rsidR="0027402E" w:rsidRDefault="0027402E" w:rsidP="0027402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4F422B" wp14:editId="1DAA294A">
            <wp:extent cx="2228215" cy="775335"/>
            <wp:effectExtent l="0" t="0" r="635" b="5715"/>
            <wp:docPr id="375293197" name="Imagen 1" descr="Interfaz de usuario gráfica, Texto, Aplicación, Chat o mensaje d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Imagen 1" descr="Interfaz de usuario gráfica, Texto, Aplicación, Chat o mensaje de texto&#10;&#10;El contenido generado por IA puede ser incorrecto.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2B74370" w14:textId="1C148E33" w:rsidR="00475524" w:rsidRPr="008C2F41" w:rsidRDefault="00475524" w:rsidP="0027402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Ces activités ont été réalisés en partie grâce 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à  l’outil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d’intelligence artificiel Notebook comme expérience pilote</w:t>
      </w:r>
    </w:p>
    <w:p w14:paraId="656F9D58" w14:textId="77777777" w:rsidR="009C0646" w:rsidRPr="00475524" w:rsidRDefault="009C0646">
      <w:pPr>
        <w:rPr>
          <w:lang w:val="fr-FR"/>
        </w:rPr>
      </w:pPr>
    </w:p>
    <w:sectPr w:rsidR="009C0646" w:rsidRPr="004755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B6BC6"/>
    <w:multiLevelType w:val="hybridMultilevel"/>
    <w:tmpl w:val="AA74A0B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1790E"/>
    <w:multiLevelType w:val="hybridMultilevel"/>
    <w:tmpl w:val="7AA8EA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55167"/>
    <w:multiLevelType w:val="hybridMultilevel"/>
    <w:tmpl w:val="01264B00"/>
    <w:lvl w:ilvl="0" w:tplc="0C0A0019">
      <w:start w:val="1"/>
      <w:numFmt w:val="lowerLetter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339967572">
    <w:abstractNumId w:val="2"/>
  </w:num>
  <w:num w:numId="2" w16cid:durableId="1273593598">
    <w:abstractNumId w:val="1"/>
  </w:num>
  <w:num w:numId="3" w16cid:durableId="138329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2E"/>
    <w:rsid w:val="0027402E"/>
    <w:rsid w:val="00373CB7"/>
    <w:rsid w:val="00475524"/>
    <w:rsid w:val="009C0646"/>
    <w:rsid w:val="00B03BED"/>
    <w:rsid w:val="00BB2A0F"/>
    <w:rsid w:val="00DD15AA"/>
    <w:rsid w:val="00F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87A3B"/>
  <w15:chartTrackingRefBased/>
  <w15:docId w15:val="{59B39B84-0118-4DF5-B7B9-FD897298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02E"/>
  </w:style>
  <w:style w:type="paragraph" w:styleId="Ttulo1">
    <w:name w:val="heading 1"/>
    <w:basedOn w:val="Normal"/>
    <w:next w:val="Normal"/>
    <w:link w:val="Ttulo1Car"/>
    <w:uiPriority w:val="9"/>
    <w:qFormat/>
    <w:rsid w:val="00274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4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4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4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4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4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4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4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4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4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4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4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40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40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40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40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40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40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74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74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4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74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4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740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40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740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4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40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7402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7402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est-ce-bien-serieux/est-ce-bien-serieux-du-dimanche-09-novembre-2025-49731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Azucena Macho Vargas</dc:creator>
  <cp:keywords/>
  <dc:description/>
  <cp:lastModifiedBy>Azucena Macho Vargas</cp:lastModifiedBy>
  <cp:revision>3</cp:revision>
  <dcterms:created xsi:type="dcterms:W3CDTF">2026-02-17T07:51:00Z</dcterms:created>
  <dcterms:modified xsi:type="dcterms:W3CDTF">2026-02-17T07:58:00Z</dcterms:modified>
</cp:coreProperties>
</file>